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5536" w14:textId="77777777"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3"/>
      <w:proofErr w:type="spellStart"/>
      <w:r w:rsidRPr="0028141E">
        <w:rPr>
          <w:rFonts w:cs="Times New Roman"/>
          <w:b/>
          <w:sz w:val="22"/>
        </w:rPr>
        <w:t>Mẫu</w:t>
      </w:r>
      <w:proofErr w:type="spellEnd"/>
      <w:r w:rsidRPr="0028141E">
        <w:rPr>
          <w:rFonts w:cs="Times New Roman"/>
          <w:b/>
          <w:sz w:val="22"/>
        </w:rPr>
        <w:t xml:space="preserve"> </w:t>
      </w:r>
      <w:proofErr w:type="spellStart"/>
      <w:r w:rsidRPr="0028141E">
        <w:rPr>
          <w:rFonts w:cs="Times New Roman"/>
          <w:b/>
          <w:sz w:val="22"/>
        </w:rPr>
        <w:t>số</w:t>
      </w:r>
      <w:proofErr w:type="spellEnd"/>
      <w:r w:rsidRPr="0028141E">
        <w:rPr>
          <w:rFonts w:cs="Times New Roman"/>
          <w:b/>
          <w:sz w:val="22"/>
        </w:rPr>
        <w:t xml:space="preserve"> 01</w:t>
      </w:r>
      <w:bookmarkEnd w:id="0"/>
    </w:p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28141E" w:rsidRPr="0028141E" w14:paraId="72F6BC2D" w14:textId="77777777" w:rsidTr="00AE1124">
        <w:tc>
          <w:tcPr>
            <w:tcW w:w="8080" w:type="dxa"/>
            <w:shd w:val="clear" w:color="auto" w:fill="auto"/>
          </w:tcPr>
          <w:p w14:paraId="65A7D72D" w14:textId="77777777" w:rsidR="00AE1124" w:rsidRPr="0028141E" w:rsidRDefault="00404DBC" w:rsidP="00404DBC">
            <w:pPr>
              <w:spacing w:before="120"/>
              <w:ind w:right="-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3037629" wp14:editId="66D9071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571500</wp:posOffset>
                      </wp:positionV>
                      <wp:extent cx="8382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272E0" id="Straight Connector 7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45pt" to="229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AE1124"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="00AE1124" w:rsidRPr="0028141E">
              <w:rPr>
                <w:rFonts w:cs="Times New Roman"/>
                <w:b/>
                <w:sz w:val="26"/>
                <w:szCs w:val="26"/>
              </w:rPr>
              <w:br/>
            </w:r>
            <w:proofErr w:type="spellStart"/>
            <w:r w:rsidR="00AE1124" w:rsidRPr="0028141E">
              <w:rPr>
                <w:rFonts w:cs="Times New Roman"/>
                <w:b/>
                <w:sz w:val="26"/>
                <w:szCs w:val="26"/>
              </w:rPr>
              <w:t>Độc</w:t>
            </w:r>
            <w:proofErr w:type="spellEnd"/>
            <w:r w:rsidR="00AE1124"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E1124" w:rsidRPr="0028141E">
              <w:rPr>
                <w:rFonts w:cs="Times New Roman"/>
                <w:b/>
                <w:sz w:val="26"/>
                <w:szCs w:val="26"/>
              </w:rPr>
              <w:t>lập</w:t>
            </w:r>
            <w:proofErr w:type="spellEnd"/>
            <w:r w:rsidR="00AE1124" w:rsidRPr="0028141E">
              <w:rPr>
                <w:rFonts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="00AE1124" w:rsidRPr="0028141E">
              <w:rPr>
                <w:rFonts w:cs="Times New Roman"/>
                <w:b/>
                <w:sz w:val="26"/>
                <w:szCs w:val="26"/>
              </w:rPr>
              <w:t>Tự</w:t>
            </w:r>
            <w:proofErr w:type="spellEnd"/>
            <w:r w:rsidR="00AE1124" w:rsidRPr="0028141E">
              <w:rPr>
                <w:rFonts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="00AE1124" w:rsidRPr="0028141E">
              <w:rPr>
                <w:rFonts w:cs="Times New Roman"/>
                <w:b/>
                <w:sz w:val="26"/>
                <w:szCs w:val="26"/>
              </w:rPr>
              <w:t>Hạnh</w:t>
            </w:r>
            <w:proofErr w:type="spellEnd"/>
            <w:r w:rsidR="00AE1124"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E1124" w:rsidRPr="0028141E">
              <w:rPr>
                <w:rFonts w:cs="Times New Roman"/>
                <w:b/>
                <w:sz w:val="26"/>
                <w:szCs w:val="26"/>
              </w:rPr>
              <w:t>phúc</w:t>
            </w:r>
            <w:proofErr w:type="spellEnd"/>
            <w:r w:rsidR="00AE1124"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AE1124" w:rsidRPr="0028141E">
              <w:rPr>
                <w:rFonts w:cs="Times New Roman"/>
                <w:b/>
                <w:sz w:val="26"/>
                <w:szCs w:val="26"/>
              </w:rPr>
              <w:br/>
            </w:r>
          </w:p>
        </w:tc>
      </w:tr>
    </w:tbl>
    <w:p w14:paraId="7E9DFA96" w14:textId="77777777"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5348" w:type="pct"/>
        <w:tblInd w:w="-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6805"/>
        <w:gridCol w:w="2346"/>
      </w:tblGrid>
      <w:tr w:rsidR="00285F13" w:rsidRPr="0028141E" w14:paraId="62577DF3" w14:textId="77777777" w:rsidTr="00285F13">
        <w:trPr>
          <w:trHeight w:val="2147"/>
        </w:trPr>
        <w:tc>
          <w:tcPr>
            <w:tcW w:w="479" w:type="pct"/>
            <w:shd w:val="clear" w:color="auto" w:fill="auto"/>
            <w:vAlign w:val="center"/>
          </w:tcPr>
          <w:p w14:paraId="0DA35098" w14:textId="77777777"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4D5793AF" w14:textId="77777777"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3C990D1" w14:textId="77777777"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57F83" w14:textId="77777777" w:rsidR="00F339AD" w:rsidRPr="0028141E" w:rsidRDefault="00F339AD" w:rsidP="005D26B7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bookmarkStart w:id="1" w:name="chuong_pl_3_name"/>
            <w:r w:rsidRPr="0028141E">
              <w:rPr>
                <w:rFonts w:cs="Times New Roman"/>
                <w:b/>
                <w:sz w:val="26"/>
                <w:szCs w:val="26"/>
              </w:rPr>
              <w:t>BẢN ĐĂNG KÝ XÉT CÔNG NHẬN ĐẠT TIÊU CHUẨN</w:t>
            </w:r>
            <w:bookmarkEnd w:id="1"/>
          </w:p>
          <w:p w14:paraId="71B99968" w14:textId="7FB3AB4F"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CHỨC DANH:</w:t>
            </w:r>
            <w:r w:rsidR="00000F15">
              <w:rPr>
                <w:rFonts w:cs="Times New Roman"/>
                <w:b/>
                <w:sz w:val="26"/>
                <w:szCs w:val="26"/>
              </w:rPr>
              <w:t xml:space="preserve"> GIÁO SƯ</w:t>
            </w:r>
          </w:p>
          <w:p w14:paraId="783F1C4B" w14:textId="77777777"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Mã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hồ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6"/>
                <w:szCs w:val="26"/>
              </w:rPr>
              <w:t>sơ</w:t>
            </w:r>
            <w:proofErr w:type="spellEnd"/>
            <w:r w:rsidRPr="0028141E">
              <w:rPr>
                <w:rFonts w:cs="Times New Roman"/>
                <w:b/>
                <w:sz w:val="26"/>
                <w:szCs w:val="26"/>
              </w:rPr>
              <w:t>: ………………….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A05B" w14:textId="65FD22AB" w:rsidR="00F339AD" w:rsidRPr="0028141E" w:rsidRDefault="00285F13" w:rsidP="00285F13">
            <w:pPr>
              <w:spacing w:before="120"/>
              <w:rPr>
                <w:rFonts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1344EC0" wp14:editId="728377D0">
                  <wp:extent cx="959909" cy="1301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639" cy="133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7CAA3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(</w:t>
      </w:r>
      <w:proofErr w:type="spellStart"/>
      <w:r w:rsidRPr="0028141E">
        <w:rPr>
          <w:rFonts w:cs="Times New Roman"/>
          <w:i/>
          <w:sz w:val="26"/>
          <w:szCs w:val="26"/>
        </w:rPr>
        <w:t>Nội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dung </w:t>
      </w:r>
      <w:proofErr w:type="spellStart"/>
      <w:r w:rsidRPr="0028141E">
        <w:rPr>
          <w:rFonts w:cs="Times New Roman"/>
          <w:i/>
          <w:sz w:val="26"/>
          <w:szCs w:val="26"/>
        </w:rPr>
        <w:t>đúng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ở ô </w:t>
      </w:r>
      <w:proofErr w:type="spellStart"/>
      <w:r w:rsidRPr="0028141E">
        <w:rPr>
          <w:rFonts w:cs="Times New Roman"/>
          <w:i/>
          <w:sz w:val="26"/>
          <w:szCs w:val="26"/>
        </w:rPr>
        <w:t>nào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thì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đánh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dấu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vào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ô </w:t>
      </w:r>
      <w:proofErr w:type="spellStart"/>
      <w:r w:rsidRPr="0028141E">
        <w:rPr>
          <w:rFonts w:cs="Times New Roman"/>
          <w:i/>
          <w:sz w:val="26"/>
          <w:szCs w:val="26"/>
        </w:rPr>
        <w:t>đó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: </w:t>
      </w:r>
      <w:r w:rsidRPr="0028141E">
        <w:rPr>
          <w:rFonts w:cs="Times New Roman"/>
          <w:i/>
          <w:noProof/>
          <w:sz w:val="26"/>
          <w:szCs w:val="26"/>
        </w:rPr>
        <w:drawing>
          <wp:inline distT="0" distB="0" distL="0" distR="0" wp14:anchorId="2EF100E7" wp14:editId="6EBC5CB5">
            <wp:extent cx="135805" cy="99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9" cy="1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41E">
        <w:rPr>
          <w:rFonts w:cs="Times New Roman"/>
          <w:i/>
          <w:sz w:val="26"/>
          <w:szCs w:val="26"/>
        </w:rPr>
        <w:t xml:space="preserve">; </w:t>
      </w:r>
      <w:proofErr w:type="spellStart"/>
      <w:r w:rsidRPr="0028141E">
        <w:rPr>
          <w:rFonts w:cs="Times New Roman"/>
          <w:i/>
          <w:sz w:val="26"/>
          <w:szCs w:val="26"/>
        </w:rPr>
        <w:t>Nội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dung không </w:t>
      </w:r>
      <w:proofErr w:type="spellStart"/>
      <w:r w:rsidRPr="0028141E">
        <w:rPr>
          <w:rFonts w:cs="Times New Roman"/>
          <w:i/>
          <w:sz w:val="26"/>
          <w:szCs w:val="26"/>
        </w:rPr>
        <w:t>đúng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thì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để</w:t>
      </w:r>
      <w:proofErr w:type="spellEnd"/>
      <w:r w:rsidRPr="0028141E">
        <w:rPr>
          <w:rFonts w:cs="Times New Roman"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6"/>
          <w:szCs w:val="26"/>
        </w:rPr>
        <w:t>trống</w:t>
      </w:r>
      <w:proofErr w:type="spellEnd"/>
      <w:r w:rsidRPr="0028141E">
        <w:rPr>
          <w:rFonts w:cs="Times New Roman"/>
          <w:i/>
          <w:sz w:val="26"/>
          <w:szCs w:val="26"/>
        </w:rPr>
        <w:t>:</w:t>
      </w:r>
      <w:r w:rsidR="005D26B7" w:rsidRPr="0028141E">
        <w:rPr>
          <w:rFonts w:cs="Times New Roman"/>
          <w:i/>
          <w:sz w:val="26"/>
          <w:szCs w:val="26"/>
        </w:rPr>
        <w:t xml:space="preserve"> </w:t>
      </w:r>
      <w:r w:rsidRPr="0028141E">
        <w:rPr>
          <w:rFonts w:cs="Times New Roman"/>
          <w:i/>
          <w:sz w:val="26"/>
          <w:szCs w:val="26"/>
        </w:rPr>
        <w:t>□</w:t>
      </w:r>
      <w:r w:rsidRPr="0028141E">
        <w:rPr>
          <w:rFonts w:cs="Times New Roman"/>
          <w:sz w:val="26"/>
          <w:szCs w:val="26"/>
        </w:rPr>
        <w:t>)</w:t>
      </w:r>
    </w:p>
    <w:p w14:paraId="6175B69D" w14:textId="77777777" w:rsidR="00F339AD" w:rsidRPr="0028141E" w:rsidRDefault="009B4A73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76672" behindDoc="0" locked="0" layoutInCell="1" allowOverlap="1" wp14:anchorId="4B3D6DD6" wp14:editId="0EAB7BBE">
                <wp:simplePos x="0" y="0"/>
                <wp:positionH relativeFrom="page">
                  <wp:posOffset>5456555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0E865" w14:textId="084DD85B" w:rsidR="007A235D" w:rsidRPr="008C5340" w:rsidRDefault="007A235D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D6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5pt;margin-top:1.45pt;width:9.9pt;height:9.9pt;z-index:2516766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">
                <v:textbox inset="0,0,0,0">
                  <w:txbxContent>
                    <w:p w14:paraId="23E0E865" w14:textId="084DD85B" w:rsidR="007A235D" w:rsidRPr="008C5340" w:rsidRDefault="007A235D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74624" behindDoc="0" locked="0" layoutInCell="1" allowOverlap="1" wp14:anchorId="63B6E90F" wp14:editId="3310E1F1">
                <wp:simplePos x="0" y="0"/>
                <wp:positionH relativeFrom="page">
                  <wp:posOffset>3237230</wp:posOffset>
                </wp:positionH>
                <wp:positionV relativeFrom="paragraph">
                  <wp:posOffset>27940</wp:posOffset>
                </wp:positionV>
                <wp:extent cx="125730" cy="125730"/>
                <wp:effectExtent l="0" t="0" r="26670" b="266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601EB" w14:textId="79D8AC10" w:rsidR="007A235D" w:rsidRPr="008C5340" w:rsidRDefault="007A235D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E90F" id="_x0000_s1027" type="#_x0000_t202" style="position:absolute;margin-left:254.9pt;margin-top:2.2pt;width:9.9pt;height:9.9pt;z-index:2516746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">
                <v:textbox inset="0,0,0,0">
                  <w:txbxContent>
                    <w:p w14:paraId="657601EB" w14:textId="79D8AC10" w:rsidR="007A235D" w:rsidRPr="008C5340" w:rsidRDefault="007A235D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proofErr w:type="spellStart"/>
      <w:r w:rsidR="00F339AD" w:rsidRPr="0028141E">
        <w:rPr>
          <w:rFonts w:cs="Times New Roman"/>
          <w:sz w:val="26"/>
          <w:szCs w:val="26"/>
        </w:rPr>
        <w:t>Đối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tượng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đăng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ký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: </w:t>
      </w:r>
      <w:proofErr w:type="spellStart"/>
      <w:r w:rsidR="00F339AD" w:rsidRPr="0028141E">
        <w:rPr>
          <w:rFonts w:cs="Times New Roman"/>
          <w:sz w:val="26"/>
          <w:szCs w:val="26"/>
        </w:rPr>
        <w:t>Giảng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viên </w:t>
      </w:r>
      <w:r w:rsidR="00FC69AF" w:rsidRPr="0028141E">
        <w:rPr>
          <w:rFonts w:cs="Times New Roman"/>
          <w:sz w:val="26"/>
          <w:szCs w:val="26"/>
        </w:rPr>
        <w:t xml:space="preserve">   </w:t>
      </w:r>
      <w:r w:rsidR="00F339AD" w:rsidRPr="0028141E">
        <w:rPr>
          <w:rFonts w:cs="Times New Roman"/>
          <w:sz w:val="26"/>
          <w:szCs w:val="26"/>
        </w:rPr>
        <w:t xml:space="preserve">; </w:t>
      </w:r>
      <w:r w:rsidR="005D26B7" w:rsidRPr="0028141E">
        <w:rPr>
          <w:rFonts w:cs="Times New Roman"/>
          <w:sz w:val="26"/>
          <w:szCs w:val="26"/>
        </w:rPr>
        <w:tab/>
      </w:r>
      <w:proofErr w:type="spellStart"/>
      <w:r w:rsidR="00F339AD" w:rsidRPr="0028141E">
        <w:rPr>
          <w:rFonts w:cs="Times New Roman"/>
          <w:sz w:val="26"/>
          <w:szCs w:val="26"/>
        </w:rPr>
        <w:t>Giảng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viên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thỉnh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giảng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r w:rsidR="00FC69AF" w:rsidRPr="0028141E">
        <w:rPr>
          <w:rFonts w:cs="Times New Roman"/>
          <w:sz w:val="26"/>
          <w:szCs w:val="26"/>
        </w:rPr>
        <w:t xml:space="preserve">  </w:t>
      </w:r>
    </w:p>
    <w:p w14:paraId="7BEB9859" w14:textId="32688267" w:rsidR="005D26B7" w:rsidRPr="0028141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5D26B7" w:rsidRPr="0028141E">
        <w:rPr>
          <w:rFonts w:cs="Times New Roman"/>
          <w:sz w:val="26"/>
          <w:szCs w:val="26"/>
        </w:rPr>
        <w:t>………</w:t>
      </w:r>
      <w:r w:rsidR="00000F15">
        <w:rPr>
          <w:rFonts w:cs="Times New Roman"/>
          <w:sz w:val="26"/>
          <w:szCs w:val="26"/>
        </w:rPr>
        <w:t xml:space="preserve">Y </w:t>
      </w:r>
      <w:proofErr w:type="spellStart"/>
      <w:r w:rsidR="00000F15">
        <w:rPr>
          <w:rFonts w:cs="Times New Roman"/>
          <w:sz w:val="26"/>
          <w:szCs w:val="26"/>
        </w:rPr>
        <w:t>Học</w:t>
      </w:r>
      <w:proofErr w:type="spellEnd"/>
      <w:r w:rsidR="005D26B7" w:rsidRPr="0028141E">
        <w:rPr>
          <w:rFonts w:cs="Times New Roman"/>
          <w:sz w:val="26"/>
          <w:szCs w:val="26"/>
        </w:rPr>
        <w:t>………….</w:t>
      </w:r>
      <w:r w:rsidRPr="0028141E">
        <w:rPr>
          <w:rFonts w:cs="Times New Roman"/>
          <w:sz w:val="26"/>
          <w:szCs w:val="26"/>
        </w:rPr>
        <w:t xml:space="preserve">; </w:t>
      </w:r>
      <w:r w:rsidR="005D26B7" w:rsidRPr="0028141E">
        <w:rPr>
          <w:rFonts w:cs="Times New Roman"/>
          <w:sz w:val="26"/>
          <w:szCs w:val="26"/>
        </w:rPr>
        <w:t xml:space="preserve">          </w:t>
      </w:r>
      <w:r w:rsidR="00000F15">
        <w:rPr>
          <w:rFonts w:cs="Times New Roman"/>
          <w:sz w:val="26"/>
          <w:szCs w:val="26"/>
        </w:rPr>
        <w:tab/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000F15">
        <w:rPr>
          <w:rFonts w:cs="Times New Roman"/>
          <w:sz w:val="26"/>
          <w:szCs w:val="26"/>
        </w:rPr>
        <w:t xml:space="preserve">Tai </w:t>
      </w:r>
      <w:proofErr w:type="spellStart"/>
      <w:r w:rsidR="00000F15">
        <w:rPr>
          <w:rFonts w:cs="Times New Roman"/>
          <w:sz w:val="26"/>
          <w:szCs w:val="26"/>
        </w:rPr>
        <w:t>Mũi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Họng</w:t>
      </w:r>
      <w:proofErr w:type="spellEnd"/>
    </w:p>
    <w:p w14:paraId="18407D14" w14:textId="77777777" w:rsidR="00F339AD" w:rsidRPr="0028141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A. THÔNG TIN CÁ NHÂN</w:t>
      </w:r>
    </w:p>
    <w:p w14:paraId="7D0B2DB9" w14:textId="53FE846C" w:rsidR="00F339AD" w:rsidRPr="0028141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Pr="0028141E">
        <w:rPr>
          <w:rFonts w:cs="Times New Roman"/>
          <w:sz w:val="26"/>
          <w:szCs w:val="26"/>
        </w:rPr>
        <w:t>Họ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người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000F15">
        <w:rPr>
          <w:rFonts w:cs="Times New Roman"/>
          <w:sz w:val="26"/>
          <w:szCs w:val="26"/>
        </w:rPr>
        <w:t>LÊ MINH KỲ</w:t>
      </w:r>
    </w:p>
    <w:p w14:paraId="30E5FAA9" w14:textId="3799155A" w:rsidR="00F339AD" w:rsidRPr="0028141E" w:rsidRDefault="009B4A73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78720" behindDoc="0" locked="0" layoutInCell="1" allowOverlap="1" wp14:anchorId="5CBD4295" wp14:editId="63B039F3">
                <wp:simplePos x="0" y="0"/>
                <wp:positionH relativeFrom="page">
                  <wp:posOffset>4208780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E4600" w14:textId="6410BA0C" w:rsidR="007A235D" w:rsidRPr="008C5340" w:rsidRDefault="007A235D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4295" id="_x0000_s1028" type="#_x0000_t202" style="position:absolute;margin-left:331.4pt;margin-top:1.95pt;width:9.9pt;height:9.9pt;z-index:2516787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">
                <v:textbox inset="0,0,0,0">
                  <w:txbxContent>
                    <w:p w14:paraId="2A6E4600" w14:textId="6410BA0C" w:rsidR="007A235D" w:rsidRPr="008C5340" w:rsidRDefault="007A235D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80768" behindDoc="0" locked="0" layoutInCell="1" allowOverlap="1" wp14:anchorId="7AAC07B9" wp14:editId="34B14C5A">
                <wp:simplePos x="0" y="0"/>
                <wp:positionH relativeFrom="page">
                  <wp:posOffset>4856480</wp:posOffset>
                </wp:positionH>
                <wp:positionV relativeFrom="paragraph">
                  <wp:posOffset>24765</wp:posOffset>
                </wp:positionV>
                <wp:extent cx="125730" cy="125730"/>
                <wp:effectExtent l="0" t="0" r="26670" b="2667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13C5A" w14:textId="77777777" w:rsidR="007A235D" w:rsidRPr="008C5340" w:rsidRDefault="007A235D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07B9" id="_x0000_s1029" type="#_x0000_t202" style="position:absolute;margin-left:382.4pt;margin-top:1.95pt;width:9.9pt;height:9.9pt;z-index:2516807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C1GAIAAD0EAAAOAAAAZHJzL2Uyb0RvYy54bWysU9uO0zAQfUfiHyy/07RdCk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">
                <v:textbox inset="0,0,0,0">
                  <w:txbxContent>
                    <w:p w14:paraId="47E13C5A" w14:textId="77777777" w:rsidR="007A235D" w:rsidRPr="008C5340" w:rsidRDefault="007A235D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2. </w:t>
      </w:r>
      <w:proofErr w:type="spellStart"/>
      <w:r w:rsidR="00F339AD" w:rsidRPr="0028141E">
        <w:rPr>
          <w:rFonts w:cs="Times New Roman"/>
          <w:sz w:val="26"/>
          <w:szCs w:val="26"/>
        </w:rPr>
        <w:t>Ngày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tháng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sinh</w:t>
      </w:r>
      <w:proofErr w:type="spellEnd"/>
      <w:r w:rsidR="00F339AD" w:rsidRPr="0028141E">
        <w:rPr>
          <w:rFonts w:cs="Times New Roman"/>
          <w:sz w:val="26"/>
          <w:szCs w:val="26"/>
        </w:rPr>
        <w:t>: …</w:t>
      </w:r>
      <w:r w:rsidR="00000F15">
        <w:rPr>
          <w:rFonts w:cs="Times New Roman"/>
          <w:sz w:val="26"/>
          <w:szCs w:val="26"/>
        </w:rPr>
        <w:t>16/03/1967</w:t>
      </w:r>
      <w:r w:rsidR="00F339AD" w:rsidRPr="0028141E">
        <w:rPr>
          <w:rFonts w:cs="Times New Roman"/>
          <w:sz w:val="26"/>
          <w:szCs w:val="26"/>
        </w:rPr>
        <w:t xml:space="preserve">; Nam </w:t>
      </w:r>
      <w:r w:rsidR="00FC69AF" w:rsidRPr="0028141E">
        <w:rPr>
          <w:rFonts w:cs="Times New Roman"/>
          <w:sz w:val="26"/>
          <w:szCs w:val="26"/>
        </w:rPr>
        <w:t xml:space="preserve">  </w:t>
      </w:r>
      <w:r w:rsidR="00F339AD" w:rsidRPr="0028141E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28141E">
        <w:rPr>
          <w:rFonts w:cs="Times New Roman"/>
          <w:sz w:val="26"/>
          <w:szCs w:val="26"/>
        </w:rPr>
        <w:t>Nữ</w:t>
      </w:r>
      <w:proofErr w:type="spellEnd"/>
      <w:r w:rsidR="00FC69AF" w:rsidRPr="0028141E">
        <w:rPr>
          <w:rFonts w:cs="Times New Roman"/>
          <w:sz w:val="26"/>
          <w:szCs w:val="26"/>
        </w:rPr>
        <w:t xml:space="preserve">    </w:t>
      </w:r>
      <w:r w:rsidR="00F339AD" w:rsidRPr="0028141E">
        <w:rPr>
          <w:rFonts w:cs="Times New Roman"/>
          <w:sz w:val="26"/>
          <w:szCs w:val="26"/>
        </w:rPr>
        <w:t xml:space="preserve">; Quốc </w:t>
      </w:r>
      <w:proofErr w:type="spellStart"/>
      <w:r w:rsidR="00F339AD" w:rsidRPr="0028141E">
        <w:rPr>
          <w:rFonts w:cs="Times New Roman"/>
          <w:sz w:val="26"/>
          <w:szCs w:val="26"/>
        </w:rPr>
        <w:t>tịch</w:t>
      </w:r>
      <w:proofErr w:type="spellEnd"/>
      <w:r w:rsidR="00F339AD" w:rsidRPr="0028141E">
        <w:rPr>
          <w:rFonts w:cs="Times New Roman"/>
          <w:sz w:val="26"/>
          <w:szCs w:val="26"/>
        </w:rPr>
        <w:t>:</w:t>
      </w:r>
      <w:r w:rsidR="005D26B7" w:rsidRPr="0028141E">
        <w:rPr>
          <w:rFonts w:cs="Times New Roman"/>
          <w:sz w:val="26"/>
          <w:szCs w:val="26"/>
        </w:rPr>
        <w:t xml:space="preserve"> …</w:t>
      </w:r>
      <w:proofErr w:type="spellStart"/>
      <w:r w:rsidR="00000F15">
        <w:rPr>
          <w:rFonts w:cs="Times New Roman"/>
          <w:sz w:val="26"/>
          <w:szCs w:val="26"/>
        </w:rPr>
        <w:t>Việt</w:t>
      </w:r>
      <w:proofErr w:type="spellEnd"/>
      <w:r w:rsidR="00000F15">
        <w:rPr>
          <w:rFonts w:cs="Times New Roman"/>
          <w:sz w:val="26"/>
          <w:szCs w:val="26"/>
        </w:rPr>
        <w:t xml:space="preserve"> Nam</w:t>
      </w:r>
      <w:r w:rsidRPr="0028141E">
        <w:rPr>
          <w:rFonts w:cs="Times New Roman"/>
          <w:sz w:val="26"/>
          <w:szCs w:val="26"/>
        </w:rPr>
        <w:t>……</w:t>
      </w:r>
      <w:r w:rsidR="00F339AD" w:rsidRPr="0028141E">
        <w:rPr>
          <w:rFonts w:cs="Times New Roman"/>
          <w:sz w:val="26"/>
          <w:szCs w:val="26"/>
        </w:rPr>
        <w:t>;</w:t>
      </w:r>
    </w:p>
    <w:p w14:paraId="01CDE0F7" w14:textId="1825EB4D" w:rsidR="00F339AD" w:rsidRPr="0028141E" w:rsidRDefault="00F339AD" w:rsidP="00FC7FA2">
      <w:pPr>
        <w:tabs>
          <w:tab w:val="left" w:leader="dot" w:pos="432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Dân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tộc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5D26B7" w:rsidRPr="0028141E">
        <w:rPr>
          <w:rFonts w:cs="Times New Roman"/>
          <w:sz w:val="26"/>
          <w:szCs w:val="26"/>
        </w:rPr>
        <w:t>………</w:t>
      </w:r>
      <w:r w:rsidR="00000F15">
        <w:rPr>
          <w:rFonts w:cs="Times New Roman"/>
          <w:sz w:val="26"/>
          <w:szCs w:val="26"/>
        </w:rPr>
        <w:t>Kinh</w:t>
      </w:r>
      <w:r w:rsidR="005D26B7" w:rsidRPr="0028141E">
        <w:rPr>
          <w:rFonts w:cs="Times New Roman"/>
          <w:sz w:val="26"/>
          <w:szCs w:val="26"/>
        </w:rPr>
        <w:t xml:space="preserve">…………….; </w:t>
      </w:r>
      <w:proofErr w:type="spellStart"/>
      <w:r w:rsidRPr="0028141E">
        <w:rPr>
          <w:rFonts w:cs="Times New Roman"/>
          <w:sz w:val="26"/>
          <w:szCs w:val="26"/>
        </w:rPr>
        <w:t>Tôn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5D26B7" w:rsidRPr="0028141E">
        <w:rPr>
          <w:rFonts w:cs="Times New Roman"/>
          <w:sz w:val="26"/>
          <w:szCs w:val="26"/>
        </w:rPr>
        <w:t>………………</w:t>
      </w:r>
      <w:r w:rsidR="00000F15">
        <w:rPr>
          <w:rFonts w:cs="Times New Roman"/>
          <w:sz w:val="26"/>
          <w:szCs w:val="26"/>
        </w:rPr>
        <w:t>không</w:t>
      </w:r>
      <w:r w:rsidR="005D26B7" w:rsidRPr="0028141E">
        <w:rPr>
          <w:rFonts w:cs="Times New Roman"/>
          <w:sz w:val="26"/>
          <w:szCs w:val="26"/>
        </w:rPr>
        <w:t>……………………..</w:t>
      </w:r>
    </w:p>
    <w:p w14:paraId="523C26B7" w14:textId="77777777" w:rsidR="00F339AD" w:rsidRPr="0028141E" w:rsidRDefault="009D44EA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82816" behindDoc="0" locked="0" layoutInCell="1" allowOverlap="1" wp14:anchorId="10CAF430" wp14:editId="55068098">
                <wp:simplePos x="0" y="0"/>
                <wp:positionH relativeFrom="margin">
                  <wp:posOffset>2929255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BCC0" w14:textId="01C0AFA2" w:rsidR="007A235D" w:rsidRPr="008C5340" w:rsidRDefault="007A235D" w:rsidP="009B4A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F430" id="_x0000_s1030" type="#_x0000_t202" style="position:absolute;margin-left:230.65pt;margin-top:1.8pt;width:9.9pt;height:9.9pt;z-index:251682816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">
                <v:textbox inset="0,0,0,0">
                  <w:txbxContent>
                    <w:p w14:paraId="58CBBCC0" w14:textId="01C0AFA2" w:rsidR="007A235D" w:rsidRPr="008C5340" w:rsidRDefault="007A235D" w:rsidP="009B4A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3. </w:t>
      </w:r>
      <w:proofErr w:type="spellStart"/>
      <w:r w:rsidR="00F339AD" w:rsidRPr="0028141E">
        <w:rPr>
          <w:rFonts w:cs="Times New Roman"/>
          <w:sz w:val="26"/>
          <w:szCs w:val="26"/>
        </w:rPr>
        <w:t>Đảng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viên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Đảng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Cộng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sản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Việt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Nam:</w:t>
      </w:r>
      <w:r w:rsidR="00FC69AF" w:rsidRPr="0028141E">
        <w:rPr>
          <w:rFonts w:cs="Times New Roman"/>
          <w:sz w:val="26"/>
          <w:szCs w:val="26"/>
        </w:rPr>
        <w:t xml:space="preserve">   </w:t>
      </w:r>
      <w:r w:rsidR="00F339AD" w:rsidRPr="0028141E">
        <w:rPr>
          <w:rFonts w:cs="Times New Roman"/>
          <w:sz w:val="26"/>
          <w:szCs w:val="26"/>
        </w:rPr>
        <w:t xml:space="preserve"> </w:t>
      </w:r>
    </w:p>
    <w:p w14:paraId="489F9CDB" w14:textId="48036307" w:rsidR="005D26B7" w:rsidRPr="0028141E" w:rsidRDefault="00F339AD" w:rsidP="00000F15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</w:t>
      </w:r>
      <w:proofErr w:type="spellStart"/>
      <w:r w:rsidRPr="0028141E">
        <w:rPr>
          <w:rFonts w:cs="Times New Roman"/>
          <w:sz w:val="26"/>
          <w:szCs w:val="26"/>
        </w:rPr>
        <w:t>Quê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quán</w:t>
      </w:r>
      <w:proofErr w:type="spellEnd"/>
      <w:r w:rsidR="003B7BBA"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xã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phường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huyện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quận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tỉnh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="003B7BBA" w:rsidRPr="0028141E">
        <w:rPr>
          <w:rFonts w:cs="Times New Roman"/>
          <w:sz w:val="26"/>
          <w:szCs w:val="26"/>
        </w:rPr>
        <w:t>)</w:t>
      </w:r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="00000F15">
        <w:rPr>
          <w:rFonts w:cs="Times New Roman"/>
          <w:sz w:val="26"/>
          <w:szCs w:val="26"/>
        </w:rPr>
        <w:t>Xã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Hương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Toàn-Huyện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Hương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Trà-Tỉnh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Thừa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Thiên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Huế</w:t>
      </w:r>
      <w:proofErr w:type="spellEnd"/>
    </w:p>
    <w:p w14:paraId="0458B5C9" w14:textId="260656B9" w:rsidR="00FC7FA2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</w:t>
      </w: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khẩu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thường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trú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quận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xã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huyện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tỉnh</w:t>
      </w:r>
      <w:proofErr w:type="spellEnd"/>
      <w:r w:rsidRPr="0028141E">
        <w:rPr>
          <w:rFonts w:cs="Times New Roman"/>
          <w:sz w:val="26"/>
          <w:szCs w:val="26"/>
        </w:rPr>
        <w:t>):</w:t>
      </w:r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Số</w:t>
      </w:r>
      <w:proofErr w:type="spellEnd"/>
      <w:r w:rsidR="00000F15">
        <w:rPr>
          <w:rFonts w:cs="Times New Roman"/>
          <w:sz w:val="26"/>
          <w:szCs w:val="26"/>
        </w:rPr>
        <w:t xml:space="preserve"> 7 </w:t>
      </w:r>
      <w:proofErr w:type="spellStart"/>
      <w:r w:rsidR="00000F15">
        <w:rPr>
          <w:rFonts w:cs="Times New Roman"/>
          <w:sz w:val="26"/>
          <w:szCs w:val="26"/>
        </w:rPr>
        <w:t>Ngách</w:t>
      </w:r>
      <w:proofErr w:type="spellEnd"/>
      <w:r w:rsidR="00000F15">
        <w:rPr>
          <w:rFonts w:cs="Times New Roman"/>
          <w:sz w:val="26"/>
          <w:szCs w:val="26"/>
        </w:rPr>
        <w:t xml:space="preserve"> 26/17 </w:t>
      </w:r>
      <w:proofErr w:type="spellStart"/>
      <w:r w:rsidR="00000F15">
        <w:rPr>
          <w:rFonts w:cs="Times New Roman"/>
          <w:sz w:val="26"/>
          <w:szCs w:val="26"/>
        </w:rPr>
        <w:t>Nguyên</w:t>
      </w:r>
      <w:proofErr w:type="spellEnd"/>
      <w:r w:rsidR="00000F15">
        <w:rPr>
          <w:rFonts w:cs="Times New Roman"/>
          <w:sz w:val="26"/>
          <w:szCs w:val="26"/>
        </w:rPr>
        <w:t xml:space="preserve"> Hồng-</w:t>
      </w:r>
      <w:proofErr w:type="spellStart"/>
      <w:r w:rsidR="00000F15">
        <w:rPr>
          <w:rFonts w:cs="Times New Roman"/>
          <w:sz w:val="26"/>
          <w:szCs w:val="26"/>
        </w:rPr>
        <w:t>Láng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Hạ-Đống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Đa</w:t>
      </w:r>
      <w:proofErr w:type="spellEnd"/>
      <w:r w:rsidR="00000F15">
        <w:rPr>
          <w:rFonts w:cs="Times New Roman"/>
          <w:sz w:val="26"/>
          <w:szCs w:val="26"/>
        </w:rPr>
        <w:t xml:space="preserve">- </w:t>
      </w:r>
      <w:proofErr w:type="spellStart"/>
      <w:r w:rsidR="00000F15">
        <w:rPr>
          <w:rFonts w:cs="Times New Roman"/>
          <w:sz w:val="26"/>
          <w:szCs w:val="26"/>
        </w:rPr>
        <w:t>Hà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Nội</w:t>
      </w:r>
      <w:proofErr w:type="spellEnd"/>
    </w:p>
    <w:p w14:paraId="2D36696F" w14:textId="1AC30853" w:rsidR="00000F15" w:rsidRPr="0028141E" w:rsidRDefault="00F339AD" w:rsidP="00000F15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6. </w:t>
      </w:r>
      <w:proofErr w:type="spellStart"/>
      <w:r w:rsidRPr="0028141E">
        <w:rPr>
          <w:rFonts w:cs="Times New Roman"/>
          <w:sz w:val="26"/>
          <w:szCs w:val="26"/>
        </w:rPr>
        <w:t>Địa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ghi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rõ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đầy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qua </w:t>
      </w:r>
      <w:proofErr w:type="spellStart"/>
      <w:r w:rsidRPr="0028141E">
        <w:rPr>
          <w:rFonts w:cs="Times New Roman"/>
          <w:sz w:val="26"/>
          <w:szCs w:val="26"/>
        </w:rPr>
        <w:t>Bưu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>):</w:t>
      </w:r>
      <w:r w:rsidR="00000F15">
        <w:rPr>
          <w:rFonts w:cs="Times New Roman"/>
          <w:sz w:val="26"/>
          <w:szCs w:val="26"/>
        </w:rPr>
        <w:t xml:space="preserve">     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Số</w:t>
      </w:r>
      <w:proofErr w:type="spellEnd"/>
      <w:r w:rsidR="00000F15">
        <w:rPr>
          <w:rFonts w:cs="Times New Roman"/>
          <w:sz w:val="26"/>
          <w:szCs w:val="26"/>
        </w:rPr>
        <w:t xml:space="preserve"> 7 </w:t>
      </w:r>
      <w:proofErr w:type="spellStart"/>
      <w:r w:rsidR="00000F15">
        <w:rPr>
          <w:rFonts w:cs="Times New Roman"/>
          <w:sz w:val="26"/>
          <w:szCs w:val="26"/>
        </w:rPr>
        <w:t>Ngách</w:t>
      </w:r>
      <w:proofErr w:type="spellEnd"/>
      <w:r w:rsidR="00000F15">
        <w:rPr>
          <w:rFonts w:cs="Times New Roman"/>
          <w:sz w:val="26"/>
          <w:szCs w:val="26"/>
        </w:rPr>
        <w:t xml:space="preserve"> 26/17 </w:t>
      </w:r>
      <w:proofErr w:type="spellStart"/>
      <w:r w:rsidR="00000F15">
        <w:rPr>
          <w:rFonts w:cs="Times New Roman"/>
          <w:sz w:val="26"/>
          <w:szCs w:val="26"/>
        </w:rPr>
        <w:t>Nguyên</w:t>
      </w:r>
      <w:proofErr w:type="spellEnd"/>
      <w:r w:rsidR="00000F15">
        <w:rPr>
          <w:rFonts w:cs="Times New Roman"/>
          <w:sz w:val="26"/>
          <w:szCs w:val="26"/>
        </w:rPr>
        <w:t xml:space="preserve"> Hồng-</w:t>
      </w:r>
      <w:proofErr w:type="spellStart"/>
      <w:r w:rsidR="00000F15">
        <w:rPr>
          <w:rFonts w:cs="Times New Roman"/>
          <w:sz w:val="26"/>
          <w:szCs w:val="26"/>
        </w:rPr>
        <w:t>Láng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Hạ-Đống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Đa</w:t>
      </w:r>
      <w:proofErr w:type="spellEnd"/>
      <w:r w:rsidR="00000F15">
        <w:rPr>
          <w:rFonts w:cs="Times New Roman"/>
          <w:sz w:val="26"/>
          <w:szCs w:val="26"/>
        </w:rPr>
        <w:t xml:space="preserve">- </w:t>
      </w:r>
      <w:proofErr w:type="spellStart"/>
      <w:r w:rsidR="00000F15">
        <w:rPr>
          <w:rFonts w:cs="Times New Roman"/>
          <w:sz w:val="26"/>
          <w:szCs w:val="26"/>
        </w:rPr>
        <w:t>Hà</w:t>
      </w:r>
      <w:proofErr w:type="spellEnd"/>
      <w:r w:rsidR="00000F15">
        <w:rPr>
          <w:rFonts w:cs="Times New Roman"/>
          <w:sz w:val="26"/>
          <w:szCs w:val="26"/>
        </w:rPr>
        <w:t xml:space="preserve"> </w:t>
      </w:r>
      <w:proofErr w:type="spellStart"/>
      <w:r w:rsidR="00000F15">
        <w:rPr>
          <w:rFonts w:cs="Times New Roman"/>
          <w:sz w:val="26"/>
          <w:szCs w:val="26"/>
        </w:rPr>
        <w:t>Nội</w:t>
      </w:r>
      <w:proofErr w:type="spellEnd"/>
    </w:p>
    <w:p w14:paraId="151103D3" w14:textId="77777777" w:rsidR="00F93536" w:rsidRDefault="00F339AD" w:rsidP="00000F15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riêng</w:t>
      </w:r>
      <w:proofErr w:type="spellEnd"/>
      <w:r w:rsidRPr="0028141E">
        <w:rPr>
          <w:rFonts w:cs="Times New Roman"/>
          <w:sz w:val="26"/>
          <w:szCs w:val="26"/>
        </w:rPr>
        <w:t>:</w:t>
      </w:r>
      <w:r w:rsidR="00F93536">
        <w:rPr>
          <w:rFonts w:cs="Times New Roman"/>
          <w:sz w:val="26"/>
          <w:szCs w:val="26"/>
        </w:rPr>
        <w:t xml:space="preserve"> 02437735043</w:t>
      </w:r>
      <w:r w:rsidRPr="0028141E">
        <w:rPr>
          <w:rFonts w:cs="Times New Roman"/>
          <w:sz w:val="26"/>
          <w:szCs w:val="26"/>
        </w:rPr>
        <w:t xml:space="preserve">.; </w:t>
      </w: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di </w:t>
      </w:r>
      <w:proofErr w:type="spellStart"/>
      <w:r w:rsidRPr="0028141E">
        <w:rPr>
          <w:rFonts w:cs="Times New Roman"/>
          <w:sz w:val="26"/>
          <w:szCs w:val="26"/>
        </w:rPr>
        <w:t>động</w:t>
      </w:r>
      <w:proofErr w:type="spellEnd"/>
      <w:r w:rsidRPr="0028141E">
        <w:rPr>
          <w:rFonts w:cs="Times New Roman"/>
          <w:sz w:val="26"/>
          <w:szCs w:val="26"/>
        </w:rPr>
        <w:t>:</w:t>
      </w:r>
      <w:r w:rsidR="00F93536">
        <w:rPr>
          <w:rFonts w:cs="Times New Roman"/>
          <w:sz w:val="26"/>
          <w:szCs w:val="26"/>
        </w:rPr>
        <w:t xml:space="preserve"> 0906266767</w:t>
      </w:r>
      <w:r w:rsidRPr="0028141E">
        <w:rPr>
          <w:rFonts w:cs="Times New Roman"/>
          <w:sz w:val="26"/>
          <w:szCs w:val="26"/>
        </w:rPr>
        <w:t xml:space="preserve">; </w:t>
      </w:r>
    </w:p>
    <w:p w14:paraId="3FD67F1D" w14:textId="71423C52" w:rsidR="00F339AD" w:rsidRPr="0028141E" w:rsidRDefault="00F339AD" w:rsidP="00000F15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E-mail:</w:t>
      </w:r>
      <w:r w:rsidR="00F93536">
        <w:rPr>
          <w:rFonts w:cs="Times New Roman"/>
          <w:sz w:val="26"/>
          <w:szCs w:val="26"/>
        </w:rPr>
        <w:t>leminhky.ent@gmail.com</w:t>
      </w:r>
    </w:p>
    <w:p w14:paraId="39CAD75C" w14:textId="77777777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7. </w:t>
      </w:r>
      <w:proofErr w:type="spellStart"/>
      <w:r w:rsidRPr="0028141E">
        <w:rPr>
          <w:rFonts w:cs="Times New Roman"/>
          <w:sz w:val="26"/>
          <w:szCs w:val="26"/>
        </w:rPr>
        <w:t>Quá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việc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>):</w:t>
      </w:r>
    </w:p>
    <w:p w14:paraId="6729B31D" w14:textId="6240717A" w:rsidR="00F93536" w:rsidRPr="00F93536" w:rsidRDefault="00DC0138" w:rsidP="00F93536">
      <w:pPr>
        <w:tabs>
          <w:tab w:val="left" w:pos="103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="00F93536" w:rsidRPr="00F93536">
        <w:rPr>
          <w:sz w:val="26"/>
          <w:szCs w:val="26"/>
        </w:rPr>
        <w:t>Từ</w:t>
      </w:r>
      <w:proofErr w:type="spellEnd"/>
      <w:r w:rsidR="00F93536" w:rsidRPr="00F93536">
        <w:rPr>
          <w:sz w:val="26"/>
          <w:szCs w:val="26"/>
        </w:rPr>
        <w:t xml:space="preserve"> 1984-1990: </w:t>
      </w:r>
      <w:proofErr w:type="spellStart"/>
      <w:r w:rsidR="00F93536" w:rsidRPr="00F93536">
        <w:rPr>
          <w:sz w:val="26"/>
          <w:szCs w:val="26"/>
        </w:rPr>
        <w:t>Học</w:t>
      </w:r>
      <w:proofErr w:type="spellEnd"/>
      <w:r w:rsidR="00F93536" w:rsidRPr="00F93536">
        <w:rPr>
          <w:sz w:val="26"/>
          <w:szCs w:val="26"/>
        </w:rPr>
        <w:t xml:space="preserve"> Y khoa </w:t>
      </w:r>
      <w:proofErr w:type="spellStart"/>
      <w:r w:rsidR="00F93536" w:rsidRPr="00F93536">
        <w:rPr>
          <w:sz w:val="26"/>
          <w:szCs w:val="26"/>
        </w:rPr>
        <w:t>tại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Trường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Đại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học</w:t>
      </w:r>
      <w:proofErr w:type="spellEnd"/>
      <w:r w:rsidR="00F93536" w:rsidRPr="00F93536">
        <w:rPr>
          <w:sz w:val="26"/>
          <w:szCs w:val="26"/>
        </w:rPr>
        <w:t xml:space="preserve"> Y </w:t>
      </w:r>
      <w:proofErr w:type="spellStart"/>
      <w:r w:rsidR="00F93536" w:rsidRPr="00F93536">
        <w:rPr>
          <w:sz w:val="26"/>
          <w:szCs w:val="26"/>
        </w:rPr>
        <w:t>Huế</w:t>
      </w:r>
      <w:proofErr w:type="spellEnd"/>
    </w:p>
    <w:p w14:paraId="45C9431D" w14:textId="77777777" w:rsidR="00F93536" w:rsidRPr="00F93536" w:rsidRDefault="00F93536" w:rsidP="00F93536">
      <w:pPr>
        <w:tabs>
          <w:tab w:val="left" w:pos="1036"/>
        </w:tabs>
        <w:ind w:left="540" w:firstLine="27"/>
        <w:jc w:val="both"/>
        <w:rPr>
          <w:sz w:val="26"/>
          <w:szCs w:val="26"/>
        </w:rPr>
      </w:pPr>
      <w:r w:rsidRPr="00F93536">
        <w:rPr>
          <w:sz w:val="26"/>
          <w:szCs w:val="26"/>
        </w:rPr>
        <w:tab/>
      </w:r>
      <w:proofErr w:type="spellStart"/>
      <w:r w:rsidRPr="00F93536">
        <w:rPr>
          <w:sz w:val="26"/>
          <w:szCs w:val="26"/>
        </w:rPr>
        <w:t>Từ</w:t>
      </w:r>
      <w:proofErr w:type="spellEnd"/>
      <w:r w:rsidRPr="00F93536">
        <w:rPr>
          <w:sz w:val="26"/>
          <w:szCs w:val="26"/>
        </w:rPr>
        <w:t xml:space="preserve"> 1992-1994: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chuyên</w:t>
      </w:r>
      <w:proofErr w:type="spellEnd"/>
      <w:r w:rsidRPr="00F93536">
        <w:rPr>
          <w:sz w:val="26"/>
          <w:szCs w:val="26"/>
        </w:rPr>
        <w:t xml:space="preserve"> khoa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Trường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Y </w:t>
      </w:r>
      <w:proofErr w:type="spellStart"/>
      <w:r w:rsidRPr="00F93536">
        <w:rPr>
          <w:sz w:val="26"/>
          <w:szCs w:val="26"/>
        </w:rPr>
        <w:t>Dược</w:t>
      </w:r>
      <w:proofErr w:type="spellEnd"/>
      <w:r w:rsidRPr="00F93536">
        <w:rPr>
          <w:sz w:val="26"/>
          <w:szCs w:val="26"/>
        </w:rPr>
        <w:t xml:space="preserve"> TP </w:t>
      </w:r>
      <w:proofErr w:type="spellStart"/>
      <w:r w:rsidRPr="00F93536">
        <w:rPr>
          <w:sz w:val="26"/>
          <w:szCs w:val="26"/>
        </w:rPr>
        <w:t>Hồ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Chí</w:t>
      </w:r>
      <w:proofErr w:type="spellEnd"/>
      <w:r w:rsidRPr="00F93536">
        <w:rPr>
          <w:sz w:val="26"/>
          <w:szCs w:val="26"/>
        </w:rPr>
        <w:t xml:space="preserve"> Minh.</w:t>
      </w:r>
    </w:p>
    <w:p w14:paraId="552098BC" w14:textId="77777777" w:rsidR="00F93536" w:rsidRPr="00F93536" w:rsidRDefault="00F93536" w:rsidP="00F93536">
      <w:pPr>
        <w:tabs>
          <w:tab w:val="left" w:pos="1036"/>
        </w:tabs>
        <w:ind w:left="567"/>
        <w:jc w:val="both"/>
        <w:rPr>
          <w:sz w:val="26"/>
          <w:szCs w:val="26"/>
        </w:rPr>
      </w:pPr>
      <w:r w:rsidRPr="00F93536">
        <w:rPr>
          <w:sz w:val="26"/>
          <w:szCs w:val="26"/>
        </w:rPr>
        <w:tab/>
      </w:r>
      <w:proofErr w:type="spellStart"/>
      <w:r w:rsidRPr="00F93536">
        <w:rPr>
          <w:sz w:val="26"/>
          <w:szCs w:val="26"/>
        </w:rPr>
        <w:t>Từ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1995 </w:t>
      </w:r>
      <w:proofErr w:type="spellStart"/>
      <w:r w:rsidRPr="00F93536">
        <w:rPr>
          <w:sz w:val="26"/>
          <w:szCs w:val="26"/>
        </w:rPr>
        <w:t>đến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2002:Học </w:t>
      </w:r>
      <w:proofErr w:type="spellStart"/>
      <w:r w:rsidRPr="00F93536">
        <w:rPr>
          <w:sz w:val="26"/>
          <w:szCs w:val="26"/>
        </w:rPr>
        <w:t>Nghiên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cứu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sinh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tập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trung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Trường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Y </w:t>
      </w:r>
      <w:proofErr w:type="spellStart"/>
      <w:r w:rsidRPr="00F93536">
        <w:rPr>
          <w:sz w:val="26"/>
          <w:szCs w:val="26"/>
        </w:rPr>
        <w:t>Hà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Nội</w:t>
      </w:r>
      <w:proofErr w:type="spellEnd"/>
      <w:r w:rsidRPr="00F93536">
        <w:rPr>
          <w:sz w:val="26"/>
          <w:szCs w:val="26"/>
        </w:rPr>
        <w:t>.</w:t>
      </w:r>
    </w:p>
    <w:p w14:paraId="5E903F09" w14:textId="77777777" w:rsidR="00F93536" w:rsidRPr="00F93536" w:rsidRDefault="00F93536" w:rsidP="00F93536">
      <w:pPr>
        <w:tabs>
          <w:tab w:val="left" w:pos="1036"/>
        </w:tabs>
        <w:ind w:left="567"/>
        <w:jc w:val="both"/>
        <w:rPr>
          <w:sz w:val="26"/>
          <w:szCs w:val="26"/>
        </w:rPr>
      </w:pPr>
      <w:r w:rsidRPr="00F93536">
        <w:rPr>
          <w:sz w:val="26"/>
          <w:szCs w:val="26"/>
        </w:rPr>
        <w:lastRenderedPageBreak/>
        <w:tab/>
      </w:r>
      <w:proofErr w:type="spellStart"/>
      <w:r w:rsidRPr="00F93536">
        <w:rPr>
          <w:sz w:val="26"/>
          <w:szCs w:val="26"/>
        </w:rPr>
        <w:t>Từ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1998 </w:t>
      </w:r>
      <w:proofErr w:type="spellStart"/>
      <w:r w:rsidRPr="00F93536">
        <w:rPr>
          <w:sz w:val="26"/>
          <w:szCs w:val="26"/>
        </w:rPr>
        <w:t>đến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1999:Học </w:t>
      </w:r>
      <w:proofErr w:type="spellStart"/>
      <w:r w:rsidRPr="00F93536">
        <w:rPr>
          <w:sz w:val="26"/>
          <w:szCs w:val="26"/>
        </w:rPr>
        <w:t>Bác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sĩ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Nội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trú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Pháp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bệnh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viện-Trường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Rennes-CH </w:t>
      </w:r>
      <w:proofErr w:type="spellStart"/>
      <w:r w:rsidRPr="00F93536">
        <w:rPr>
          <w:sz w:val="26"/>
          <w:szCs w:val="26"/>
        </w:rPr>
        <w:t>Pháp</w:t>
      </w:r>
      <w:proofErr w:type="spellEnd"/>
      <w:r w:rsidRPr="00F93536">
        <w:rPr>
          <w:sz w:val="26"/>
          <w:szCs w:val="26"/>
        </w:rPr>
        <w:t>.</w:t>
      </w:r>
    </w:p>
    <w:p w14:paraId="5ECF14D5" w14:textId="77777777" w:rsidR="00F93536" w:rsidRPr="00F93536" w:rsidRDefault="00F93536" w:rsidP="00F93536">
      <w:pPr>
        <w:tabs>
          <w:tab w:val="left" w:pos="1036"/>
        </w:tabs>
        <w:ind w:left="567"/>
        <w:jc w:val="both"/>
        <w:rPr>
          <w:sz w:val="26"/>
          <w:szCs w:val="26"/>
        </w:rPr>
      </w:pPr>
      <w:r w:rsidRPr="00F93536">
        <w:rPr>
          <w:sz w:val="26"/>
          <w:szCs w:val="26"/>
        </w:rPr>
        <w:tab/>
      </w:r>
      <w:proofErr w:type="spellStart"/>
      <w:r w:rsidRPr="00F93536">
        <w:rPr>
          <w:sz w:val="26"/>
          <w:szCs w:val="26"/>
        </w:rPr>
        <w:t>Từ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2003 </w:t>
      </w:r>
      <w:proofErr w:type="spellStart"/>
      <w:r w:rsidRPr="00F93536">
        <w:rPr>
          <w:sz w:val="26"/>
          <w:szCs w:val="26"/>
        </w:rPr>
        <w:t>đến</w:t>
      </w:r>
      <w:proofErr w:type="spellEnd"/>
      <w:r w:rsidRPr="00F93536">
        <w:rPr>
          <w:sz w:val="26"/>
          <w:szCs w:val="26"/>
        </w:rPr>
        <w:t xml:space="preserve"> 2020: </w:t>
      </w:r>
      <w:proofErr w:type="spellStart"/>
      <w:r w:rsidRPr="00F93536">
        <w:rPr>
          <w:sz w:val="26"/>
          <w:szCs w:val="26"/>
        </w:rPr>
        <w:t>Bác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sĩ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điều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trị</w:t>
      </w:r>
      <w:proofErr w:type="spellEnd"/>
      <w:r w:rsidRPr="00F93536">
        <w:rPr>
          <w:sz w:val="26"/>
          <w:szCs w:val="26"/>
        </w:rPr>
        <w:t xml:space="preserve"> Khoa Ung </w:t>
      </w:r>
      <w:proofErr w:type="spellStart"/>
      <w:r w:rsidRPr="00F93536">
        <w:rPr>
          <w:sz w:val="26"/>
          <w:szCs w:val="26"/>
        </w:rPr>
        <w:t>bướu</w:t>
      </w:r>
      <w:proofErr w:type="spellEnd"/>
      <w:r w:rsidRPr="00F93536">
        <w:rPr>
          <w:sz w:val="26"/>
          <w:szCs w:val="26"/>
        </w:rPr>
        <w:t xml:space="preserve">, </w:t>
      </w:r>
      <w:proofErr w:type="spellStart"/>
      <w:r w:rsidRPr="00F93536">
        <w:rPr>
          <w:sz w:val="26"/>
          <w:szCs w:val="26"/>
        </w:rPr>
        <w:t>Bệnh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viện</w:t>
      </w:r>
      <w:proofErr w:type="spellEnd"/>
      <w:r w:rsidRPr="00F93536">
        <w:rPr>
          <w:sz w:val="26"/>
          <w:szCs w:val="26"/>
        </w:rPr>
        <w:t xml:space="preserve">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trung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ương</w:t>
      </w:r>
      <w:proofErr w:type="spellEnd"/>
      <w:r w:rsidRPr="00F93536">
        <w:rPr>
          <w:sz w:val="26"/>
          <w:szCs w:val="26"/>
        </w:rPr>
        <w:t>.</w:t>
      </w:r>
    </w:p>
    <w:p w14:paraId="495F240B" w14:textId="1DFE40AA" w:rsidR="00F93536" w:rsidRPr="00F93536" w:rsidRDefault="00F93536" w:rsidP="00F93536">
      <w:pPr>
        <w:tabs>
          <w:tab w:val="left" w:pos="1036"/>
        </w:tabs>
        <w:ind w:left="567"/>
        <w:jc w:val="both"/>
        <w:rPr>
          <w:sz w:val="26"/>
          <w:szCs w:val="26"/>
        </w:rPr>
      </w:pPr>
      <w:r w:rsidRPr="00F93536">
        <w:rPr>
          <w:sz w:val="26"/>
          <w:szCs w:val="26"/>
        </w:rPr>
        <w:tab/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2006 :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chuyên</w:t>
      </w:r>
      <w:proofErr w:type="spellEnd"/>
      <w:r w:rsidRPr="00F93536">
        <w:rPr>
          <w:sz w:val="26"/>
          <w:szCs w:val="26"/>
        </w:rPr>
        <w:t xml:space="preserve"> khoa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nâng</w:t>
      </w:r>
      <w:proofErr w:type="spellEnd"/>
      <w:r w:rsidRPr="00F93536">
        <w:rPr>
          <w:sz w:val="26"/>
          <w:szCs w:val="26"/>
        </w:rPr>
        <w:t xml:space="preserve"> cao </w:t>
      </w:r>
      <w:proofErr w:type="spellStart"/>
      <w:r w:rsidRPr="00F93536">
        <w:rPr>
          <w:sz w:val="26"/>
          <w:szCs w:val="26"/>
        </w:rPr>
        <w:t>tại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Bệnh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viện-Trường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Oita-</w:t>
      </w:r>
      <w:proofErr w:type="spellStart"/>
      <w:r w:rsidRPr="00F93536">
        <w:rPr>
          <w:sz w:val="26"/>
          <w:szCs w:val="26"/>
        </w:rPr>
        <w:t>Nhật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Bản</w:t>
      </w:r>
      <w:proofErr w:type="spellEnd"/>
      <w:r w:rsidRPr="00F93536">
        <w:rPr>
          <w:sz w:val="26"/>
          <w:szCs w:val="26"/>
        </w:rPr>
        <w:t>.</w:t>
      </w:r>
    </w:p>
    <w:p w14:paraId="61F68CB7" w14:textId="77777777" w:rsidR="00F93536" w:rsidRPr="00F93536" w:rsidRDefault="00F93536" w:rsidP="00F93536">
      <w:pPr>
        <w:tabs>
          <w:tab w:val="left" w:pos="1036"/>
        </w:tabs>
        <w:ind w:left="567"/>
        <w:jc w:val="both"/>
        <w:rPr>
          <w:sz w:val="26"/>
          <w:szCs w:val="26"/>
        </w:rPr>
      </w:pPr>
      <w:r w:rsidRPr="00F93536">
        <w:rPr>
          <w:sz w:val="26"/>
          <w:szCs w:val="26"/>
        </w:rPr>
        <w:tab/>
      </w:r>
      <w:proofErr w:type="spellStart"/>
      <w:r w:rsidRPr="00F93536">
        <w:rPr>
          <w:sz w:val="26"/>
          <w:szCs w:val="26"/>
        </w:rPr>
        <w:t>Từ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2009  </w:t>
      </w:r>
      <w:proofErr w:type="spellStart"/>
      <w:r w:rsidRPr="00F93536">
        <w:rPr>
          <w:sz w:val="26"/>
          <w:szCs w:val="26"/>
        </w:rPr>
        <w:t>đến</w:t>
      </w:r>
      <w:proofErr w:type="spellEnd"/>
      <w:r w:rsidRPr="00F93536">
        <w:rPr>
          <w:sz w:val="26"/>
          <w:szCs w:val="26"/>
        </w:rPr>
        <w:t xml:space="preserve"> 2010: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chuyên</w:t>
      </w:r>
      <w:proofErr w:type="spellEnd"/>
      <w:r w:rsidRPr="00F93536">
        <w:rPr>
          <w:sz w:val="26"/>
          <w:szCs w:val="26"/>
        </w:rPr>
        <w:t xml:space="preserve"> khoa </w:t>
      </w:r>
      <w:proofErr w:type="spellStart"/>
      <w:r w:rsidRPr="00F93536">
        <w:rPr>
          <w:sz w:val="26"/>
          <w:szCs w:val="26"/>
        </w:rPr>
        <w:t>cấp</w:t>
      </w:r>
      <w:proofErr w:type="spellEnd"/>
      <w:r w:rsidRPr="00F93536">
        <w:rPr>
          <w:sz w:val="26"/>
          <w:szCs w:val="26"/>
        </w:rPr>
        <w:t xml:space="preserve"> II </w:t>
      </w:r>
      <w:proofErr w:type="spellStart"/>
      <w:r w:rsidRPr="00F93536">
        <w:rPr>
          <w:sz w:val="26"/>
          <w:szCs w:val="26"/>
        </w:rPr>
        <w:t>chuyển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đổi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chuyên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ngành</w:t>
      </w:r>
      <w:proofErr w:type="spellEnd"/>
      <w:r w:rsidRPr="00F93536">
        <w:rPr>
          <w:sz w:val="26"/>
          <w:szCs w:val="26"/>
        </w:rPr>
        <w:t xml:space="preserve">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</w:p>
    <w:p w14:paraId="5A1C5248" w14:textId="5470C993" w:rsidR="00F93536" w:rsidRPr="00F93536" w:rsidRDefault="00F93536" w:rsidP="003D794F">
      <w:pPr>
        <w:tabs>
          <w:tab w:val="left" w:pos="1036"/>
        </w:tabs>
        <w:ind w:left="567"/>
        <w:jc w:val="both"/>
        <w:rPr>
          <w:sz w:val="26"/>
          <w:szCs w:val="26"/>
        </w:rPr>
      </w:pPr>
      <w:r w:rsidRPr="00F93536">
        <w:rPr>
          <w:sz w:val="26"/>
          <w:szCs w:val="26"/>
        </w:rPr>
        <w:tab/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2006 </w:t>
      </w:r>
      <w:proofErr w:type="spellStart"/>
      <w:r w:rsidRPr="00F93536">
        <w:rPr>
          <w:sz w:val="26"/>
          <w:szCs w:val="26"/>
        </w:rPr>
        <w:t>Trưởng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Phòng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quản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lý</w:t>
      </w:r>
      <w:proofErr w:type="spellEnd"/>
      <w:r w:rsidRPr="00F93536">
        <w:rPr>
          <w:sz w:val="26"/>
          <w:szCs w:val="26"/>
        </w:rPr>
        <w:t xml:space="preserve"> NCKH-ĐT-BV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  <w:r w:rsidR="003D794F">
        <w:rPr>
          <w:sz w:val="26"/>
          <w:szCs w:val="26"/>
        </w:rPr>
        <w:t xml:space="preserve"> </w:t>
      </w:r>
      <w:r w:rsidRPr="00F93536">
        <w:rPr>
          <w:sz w:val="26"/>
          <w:szCs w:val="26"/>
        </w:rPr>
        <w:t>TU.</w:t>
      </w:r>
    </w:p>
    <w:p w14:paraId="0B8D8B85" w14:textId="65D9C756" w:rsidR="00F93536" w:rsidRDefault="00F93536" w:rsidP="00F93536">
      <w:pPr>
        <w:ind w:left="720"/>
        <w:jc w:val="both"/>
        <w:rPr>
          <w:sz w:val="26"/>
          <w:szCs w:val="26"/>
        </w:rPr>
      </w:pPr>
      <w:r w:rsidRPr="00F93536">
        <w:rPr>
          <w:sz w:val="26"/>
          <w:szCs w:val="26"/>
        </w:rPr>
        <w:t xml:space="preserve">    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2013 </w:t>
      </w:r>
      <w:proofErr w:type="spellStart"/>
      <w:r w:rsidRPr="00F93536">
        <w:rPr>
          <w:sz w:val="26"/>
          <w:szCs w:val="26"/>
        </w:rPr>
        <w:t>Trưởng</w:t>
      </w:r>
      <w:proofErr w:type="spellEnd"/>
      <w:r w:rsidRPr="00F93536">
        <w:rPr>
          <w:sz w:val="26"/>
          <w:szCs w:val="26"/>
        </w:rPr>
        <w:t xml:space="preserve"> Khoa Ung </w:t>
      </w:r>
      <w:proofErr w:type="spellStart"/>
      <w:r w:rsidRPr="00F93536">
        <w:rPr>
          <w:sz w:val="26"/>
          <w:szCs w:val="26"/>
        </w:rPr>
        <w:t>bướu</w:t>
      </w:r>
      <w:proofErr w:type="spellEnd"/>
      <w:r w:rsidRPr="00F93536">
        <w:rPr>
          <w:sz w:val="26"/>
          <w:szCs w:val="26"/>
        </w:rPr>
        <w:t xml:space="preserve">- BV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  <w:r w:rsidRPr="00F93536">
        <w:rPr>
          <w:sz w:val="26"/>
          <w:szCs w:val="26"/>
        </w:rPr>
        <w:t xml:space="preserve"> TU</w:t>
      </w:r>
    </w:p>
    <w:p w14:paraId="6EC1174A" w14:textId="61ABC9B8" w:rsidR="00F93536" w:rsidRPr="00F93536" w:rsidRDefault="00F93536" w:rsidP="00F9353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2014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chuyên</w:t>
      </w:r>
      <w:proofErr w:type="spellEnd"/>
      <w:r w:rsidRPr="00F93536">
        <w:rPr>
          <w:sz w:val="26"/>
          <w:szCs w:val="26"/>
        </w:rPr>
        <w:t xml:space="preserve"> khoa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nâng</w:t>
      </w:r>
      <w:proofErr w:type="spellEnd"/>
      <w:r w:rsidRPr="00F93536">
        <w:rPr>
          <w:sz w:val="26"/>
          <w:szCs w:val="26"/>
        </w:rPr>
        <w:t xml:space="preserve"> cao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Duke Hoa </w:t>
      </w:r>
      <w:proofErr w:type="spellStart"/>
      <w:r>
        <w:rPr>
          <w:sz w:val="26"/>
          <w:szCs w:val="26"/>
        </w:rPr>
        <w:t>Kỳ</w:t>
      </w:r>
      <w:proofErr w:type="spellEnd"/>
    </w:p>
    <w:p w14:paraId="16B52603" w14:textId="05F1E5DF" w:rsidR="00F93536" w:rsidRDefault="00F93536" w:rsidP="00DC35B3">
      <w:pPr>
        <w:ind w:left="720"/>
        <w:jc w:val="both"/>
        <w:rPr>
          <w:sz w:val="26"/>
          <w:szCs w:val="26"/>
        </w:rPr>
      </w:pPr>
      <w:r w:rsidRPr="00F9353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2016: </w:t>
      </w:r>
      <w:proofErr w:type="spellStart"/>
      <w:r w:rsidRPr="00F93536">
        <w:rPr>
          <w:sz w:val="26"/>
          <w:szCs w:val="26"/>
        </w:rPr>
        <w:t>Chủ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nhiệm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Bộ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môn</w:t>
      </w:r>
      <w:proofErr w:type="spellEnd"/>
      <w:r w:rsidRPr="00F93536">
        <w:rPr>
          <w:sz w:val="26"/>
          <w:szCs w:val="26"/>
        </w:rPr>
        <w:t xml:space="preserve"> Tai </w:t>
      </w:r>
      <w:proofErr w:type="spellStart"/>
      <w:r w:rsidRPr="00F93536">
        <w:rPr>
          <w:sz w:val="26"/>
          <w:szCs w:val="26"/>
        </w:rPr>
        <w:t>Mũi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Họng-Học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viện</w:t>
      </w:r>
      <w:proofErr w:type="spellEnd"/>
      <w:r w:rsidRPr="00F93536">
        <w:rPr>
          <w:sz w:val="26"/>
          <w:szCs w:val="26"/>
        </w:rPr>
        <w:t xml:space="preserve"> Y</w:t>
      </w:r>
      <w:r w:rsidR="00DC35B3">
        <w:rPr>
          <w:sz w:val="26"/>
          <w:szCs w:val="26"/>
        </w:rPr>
        <w:t xml:space="preserve"> </w:t>
      </w:r>
      <w:proofErr w:type="spellStart"/>
      <w:r w:rsidR="00DC35B3">
        <w:rPr>
          <w:sz w:val="26"/>
          <w:szCs w:val="26"/>
        </w:rPr>
        <w:t>Dược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="00DC35B3">
        <w:rPr>
          <w:sz w:val="26"/>
          <w:szCs w:val="26"/>
        </w:rPr>
        <w:t>h</w:t>
      </w:r>
      <w:r w:rsidRPr="00F93536">
        <w:rPr>
          <w:sz w:val="26"/>
          <w:szCs w:val="26"/>
        </w:rPr>
        <w:t>ọc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cổ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truyền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Việt</w:t>
      </w:r>
      <w:proofErr w:type="spellEnd"/>
      <w:r w:rsidRPr="00F93536">
        <w:rPr>
          <w:sz w:val="26"/>
          <w:szCs w:val="26"/>
        </w:rPr>
        <w:t xml:space="preserve"> Nam.</w:t>
      </w:r>
    </w:p>
    <w:p w14:paraId="2C0C4AD8" w14:textId="7C8F746E" w:rsidR="003D794F" w:rsidRPr="00F93536" w:rsidRDefault="003D794F" w:rsidP="00DC35B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2019 :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đốc</w:t>
      </w:r>
      <w:proofErr w:type="spellEnd"/>
      <w:r>
        <w:rPr>
          <w:sz w:val="26"/>
          <w:szCs w:val="26"/>
        </w:rPr>
        <w:t xml:space="preserve"> TT Ung </w:t>
      </w:r>
      <w:proofErr w:type="spellStart"/>
      <w:r>
        <w:rPr>
          <w:sz w:val="26"/>
          <w:szCs w:val="26"/>
        </w:rPr>
        <w:t>bướu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PT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BV Tai </w:t>
      </w:r>
      <w:proofErr w:type="spellStart"/>
      <w:r>
        <w:rPr>
          <w:sz w:val="26"/>
          <w:szCs w:val="26"/>
        </w:rPr>
        <w:t>Mũi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Họng</w:t>
      </w:r>
      <w:proofErr w:type="spellEnd"/>
      <w:r>
        <w:rPr>
          <w:sz w:val="26"/>
          <w:szCs w:val="26"/>
        </w:rPr>
        <w:t xml:space="preserve"> TU</w:t>
      </w:r>
    </w:p>
    <w:p w14:paraId="3E800979" w14:textId="6410BF94" w:rsidR="00F93536" w:rsidRPr="00F93536" w:rsidRDefault="00F93536" w:rsidP="00F93536">
      <w:pPr>
        <w:ind w:left="720"/>
        <w:jc w:val="both"/>
        <w:rPr>
          <w:sz w:val="26"/>
          <w:szCs w:val="26"/>
        </w:rPr>
      </w:pPr>
      <w:r w:rsidRPr="00F9353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2020: </w:t>
      </w:r>
      <w:proofErr w:type="spellStart"/>
      <w:r w:rsidR="00FA62C1">
        <w:rPr>
          <w:sz w:val="26"/>
          <w:szCs w:val="26"/>
        </w:rPr>
        <w:t>chuyển</w:t>
      </w:r>
      <w:proofErr w:type="spellEnd"/>
      <w:r w:rsidR="00FA62C1">
        <w:rPr>
          <w:sz w:val="26"/>
          <w:szCs w:val="26"/>
        </w:rPr>
        <w:t xml:space="preserve"> </w:t>
      </w:r>
      <w:proofErr w:type="spellStart"/>
      <w:r w:rsidR="00FA62C1">
        <w:rPr>
          <w:sz w:val="26"/>
          <w:szCs w:val="26"/>
        </w:rPr>
        <w:t>công</w:t>
      </w:r>
      <w:proofErr w:type="spellEnd"/>
      <w:r w:rsidR="00FA62C1">
        <w:rPr>
          <w:sz w:val="26"/>
          <w:szCs w:val="26"/>
        </w:rPr>
        <w:t xml:space="preserve"> </w:t>
      </w:r>
      <w:proofErr w:type="spellStart"/>
      <w:r w:rsidR="00FA62C1">
        <w:rPr>
          <w:sz w:val="26"/>
          <w:szCs w:val="26"/>
        </w:rPr>
        <w:t>tác</w:t>
      </w:r>
      <w:proofErr w:type="spellEnd"/>
      <w:r w:rsidR="00FA62C1">
        <w:rPr>
          <w:sz w:val="26"/>
          <w:szCs w:val="26"/>
        </w:rPr>
        <w:t xml:space="preserve"> </w:t>
      </w:r>
      <w:proofErr w:type="spellStart"/>
      <w:r w:rsidR="00FA62C1">
        <w:rPr>
          <w:sz w:val="26"/>
          <w:szCs w:val="26"/>
        </w:rPr>
        <w:t>đến</w:t>
      </w:r>
      <w:proofErr w:type="spellEnd"/>
      <w:r w:rsidR="00FA62C1">
        <w:rPr>
          <w:sz w:val="26"/>
          <w:szCs w:val="26"/>
        </w:rPr>
        <w:t xml:space="preserve"> </w:t>
      </w:r>
      <w:r w:rsidRPr="00F93536">
        <w:rPr>
          <w:sz w:val="26"/>
          <w:szCs w:val="26"/>
        </w:rPr>
        <w:t xml:space="preserve">Khoa Y </w:t>
      </w:r>
      <w:proofErr w:type="spellStart"/>
      <w:r w:rsidRPr="00F93536">
        <w:rPr>
          <w:sz w:val="26"/>
          <w:szCs w:val="26"/>
        </w:rPr>
        <w:t>Dược</w:t>
      </w:r>
      <w:proofErr w:type="spellEnd"/>
      <w:r w:rsidR="00FA62C1">
        <w:rPr>
          <w:sz w:val="26"/>
          <w:szCs w:val="26"/>
        </w:rPr>
        <w:t>-</w:t>
      </w:r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Quốc Gia </w:t>
      </w:r>
      <w:proofErr w:type="spellStart"/>
      <w:r w:rsidRPr="00F93536">
        <w:rPr>
          <w:sz w:val="26"/>
          <w:szCs w:val="26"/>
        </w:rPr>
        <w:t>Hà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Nội</w:t>
      </w:r>
      <w:proofErr w:type="spellEnd"/>
    </w:p>
    <w:p w14:paraId="3310D644" w14:textId="225711A6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nay: </w:t>
      </w:r>
      <w:proofErr w:type="spellStart"/>
      <w:r w:rsidR="00F93536">
        <w:rPr>
          <w:rFonts w:cs="Times New Roman"/>
          <w:sz w:val="26"/>
          <w:szCs w:val="26"/>
        </w:rPr>
        <w:t>Chủ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nhiệm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Bộ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môn</w:t>
      </w:r>
      <w:proofErr w:type="spellEnd"/>
      <w:r w:rsidR="00F93536">
        <w:rPr>
          <w:rFonts w:cs="Times New Roman"/>
          <w:sz w:val="26"/>
          <w:szCs w:val="26"/>
        </w:rPr>
        <w:t xml:space="preserve"> TMH </w:t>
      </w:r>
      <w:proofErr w:type="spellStart"/>
      <w:r w:rsidR="00F93536">
        <w:rPr>
          <w:rFonts w:cs="Times New Roman"/>
          <w:sz w:val="26"/>
          <w:szCs w:val="26"/>
        </w:rPr>
        <w:t>Học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viên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r w:rsidR="00DC35B3">
        <w:rPr>
          <w:rFonts w:cs="Times New Roman"/>
          <w:sz w:val="26"/>
          <w:szCs w:val="26"/>
        </w:rPr>
        <w:t xml:space="preserve">Y </w:t>
      </w:r>
      <w:proofErr w:type="spellStart"/>
      <w:r w:rsidR="00DC35B3">
        <w:rPr>
          <w:rFonts w:cs="Times New Roman"/>
          <w:sz w:val="26"/>
          <w:szCs w:val="26"/>
        </w:rPr>
        <w:t>Dược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học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cổ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truyền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Việt</w:t>
      </w:r>
      <w:proofErr w:type="spellEnd"/>
      <w:r w:rsidR="00F93536">
        <w:rPr>
          <w:rFonts w:cs="Times New Roman"/>
          <w:sz w:val="26"/>
          <w:szCs w:val="26"/>
        </w:rPr>
        <w:t xml:space="preserve"> Nam</w:t>
      </w:r>
      <w:r w:rsidRPr="0028141E">
        <w:rPr>
          <w:rFonts w:cs="Times New Roman"/>
          <w:sz w:val="26"/>
          <w:szCs w:val="26"/>
        </w:rPr>
        <w:t xml:space="preserve">;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cao </w:t>
      </w:r>
      <w:proofErr w:type="spellStart"/>
      <w:r w:rsidRPr="0028141E">
        <w:rPr>
          <w:rFonts w:cs="Times New Roman"/>
          <w:sz w:val="26"/>
          <w:szCs w:val="26"/>
        </w:rPr>
        <w:t>nhất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qua:.</w:t>
      </w:r>
      <w:proofErr w:type="spellStart"/>
      <w:r w:rsidR="00F93536">
        <w:rPr>
          <w:rFonts w:cs="Times New Roman"/>
          <w:sz w:val="26"/>
          <w:szCs w:val="26"/>
        </w:rPr>
        <w:t>Trưởng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Phòng</w:t>
      </w:r>
      <w:proofErr w:type="spellEnd"/>
      <w:r w:rsidR="00F93536">
        <w:rPr>
          <w:rFonts w:cs="Times New Roman"/>
          <w:sz w:val="26"/>
          <w:szCs w:val="26"/>
        </w:rPr>
        <w:t xml:space="preserve">, </w:t>
      </w:r>
      <w:proofErr w:type="spellStart"/>
      <w:r w:rsidR="00DC35B3">
        <w:rPr>
          <w:rFonts w:cs="Times New Roman"/>
          <w:sz w:val="26"/>
          <w:szCs w:val="26"/>
        </w:rPr>
        <w:t>Trưởng</w:t>
      </w:r>
      <w:proofErr w:type="spellEnd"/>
      <w:r w:rsidR="00DC35B3">
        <w:rPr>
          <w:rFonts w:cs="Times New Roman"/>
          <w:sz w:val="26"/>
          <w:szCs w:val="26"/>
        </w:rPr>
        <w:t xml:space="preserve"> Khoa</w:t>
      </w:r>
      <w:r w:rsidR="00743F5D">
        <w:rPr>
          <w:rFonts w:cs="Times New Roman"/>
          <w:sz w:val="26"/>
          <w:szCs w:val="26"/>
        </w:rPr>
        <w:t>; GĐ TT</w:t>
      </w:r>
    </w:p>
    <w:p w14:paraId="27F8BC55" w14:textId="1A891D0B" w:rsidR="00F339AD" w:rsidRPr="00F93536" w:rsidRDefault="00F339AD" w:rsidP="00FC7FA2">
      <w:pPr>
        <w:tabs>
          <w:tab w:val="left" w:leader="dot" w:pos="2880"/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nay: </w:t>
      </w:r>
      <w:r w:rsidR="00F93536" w:rsidRPr="00F93536">
        <w:rPr>
          <w:sz w:val="26"/>
          <w:szCs w:val="26"/>
        </w:rPr>
        <w:t xml:space="preserve">Khoa Y </w:t>
      </w:r>
      <w:proofErr w:type="spellStart"/>
      <w:r w:rsidR="00F93536" w:rsidRPr="00F93536">
        <w:rPr>
          <w:sz w:val="26"/>
          <w:szCs w:val="26"/>
        </w:rPr>
        <w:t>Dược-Đại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học</w:t>
      </w:r>
      <w:proofErr w:type="spellEnd"/>
      <w:r w:rsidR="00F93536" w:rsidRPr="00F93536">
        <w:rPr>
          <w:sz w:val="26"/>
          <w:szCs w:val="26"/>
        </w:rPr>
        <w:t xml:space="preserve"> Quốc Gia </w:t>
      </w:r>
      <w:proofErr w:type="spellStart"/>
      <w:r w:rsidR="00F93536" w:rsidRPr="00F93536">
        <w:rPr>
          <w:sz w:val="26"/>
          <w:szCs w:val="26"/>
        </w:rPr>
        <w:t>Hà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Nội</w:t>
      </w:r>
      <w:proofErr w:type="spellEnd"/>
      <w:r w:rsidR="005D26B7" w:rsidRPr="00F93536">
        <w:rPr>
          <w:rFonts w:cs="Times New Roman"/>
          <w:sz w:val="26"/>
          <w:szCs w:val="26"/>
        </w:rPr>
        <w:t>.</w:t>
      </w:r>
    </w:p>
    <w:p w14:paraId="25F63F2A" w14:textId="77777777" w:rsidR="00F93536" w:rsidRDefault="00F339AD" w:rsidP="00FC7FA2">
      <w:pPr>
        <w:tabs>
          <w:tab w:val="left" w:leader="dot" w:pos="7920"/>
        </w:tabs>
        <w:spacing w:before="120" w:line="264" w:lineRule="auto"/>
        <w:rPr>
          <w:szCs w:val="28"/>
        </w:rPr>
      </w:pPr>
      <w:proofErr w:type="spellStart"/>
      <w:r w:rsidRPr="0028141E">
        <w:rPr>
          <w:rFonts w:cs="Times New Roman"/>
          <w:sz w:val="26"/>
          <w:szCs w:val="26"/>
        </w:rPr>
        <w:t>Địa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F93536" w:rsidRPr="00F93536">
        <w:rPr>
          <w:sz w:val="26"/>
          <w:szCs w:val="26"/>
        </w:rPr>
        <w:t xml:space="preserve">144 </w:t>
      </w:r>
      <w:proofErr w:type="spellStart"/>
      <w:r w:rsidR="00F93536" w:rsidRPr="00F93536">
        <w:rPr>
          <w:sz w:val="26"/>
          <w:szCs w:val="26"/>
        </w:rPr>
        <w:t>Xuân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Thủy-Cầu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Giấy</w:t>
      </w:r>
      <w:proofErr w:type="spellEnd"/>
      <w:r w:rsidR="00F93536" w:rsidRPr="00F93536">
        <w:rPr>
          <w:sz w:val="26"/>
          <w:szCs w:val="26"/>
        </w:rPr>
        <w:t xml:space="preserve">- </w:t>
      </w:r>
      <w:proofErr w:type="spellStart"/>
      <w:r w:rsidR="00F93536" w:rsidRPr="00F93536">
        <w:rPr>
          <w:sz w:val="26"/>
          <w:szCs w:val="26"/>
        </w:rPr>
        <w:t>Hà</w:t>
      </w:r>
      <w:proofErr w:type="spellEnd"/>
      <w:r w:rsidR="00F93536" w:rsidRPr="00F93536">
        <w:rPr>
          <w:sz w:val="26"/>
          <w:szCs w:val="26"/>
        </w:rPr>
        <w:t xml:space="preserve"> </w:t>
      </w:r>
      <w:proofErr w:type="spellStart"/>
      <w:r w:rsidR="00F93536" w:rsidRPr="00F93536">
        <w:rPr>
          <w:sz w:val="26"/>
          <w:szCs w:val="26"/>
        </w:rPr>
        <w:t>Nội</w:t>
      </w:r>
      <w:proofErr w:type="spellEnd"/>
      <w:r w:rsidR="00F93536" w:rsidRPr="007457BC">
        <w:rPr>
          <w:szCs w:val="28"/>
        </w:rPr>
        <w:t xml:space="preserve"> </w:t>
      </w:r>
    </w:p>
    <w:p w14:paraId="041834D6" w14:textId="3DBD65C6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="00B85370" w:rsidRPr="0028141E">
        <w:rPr>
          <w:rFonts w:cs="Times New Roman"/>
          <w:sz w:val="26"/>
          <w:szCs w:val="26"/>
        </w:rPr>
        <w:t>:</w:t>
      </w:r>
      <w:r w:rsidR="005D26B7" w:rsidRPr="0028141E">
        <w:rPr>
          <w:rFonts w:cs="Times New Roman"/>
          <w:sz w:val="26"/>
          <w:szCs w:val="26"/>
        </w:rPr>
        <w:t>……………..……………………………………………………………</w:t>
      </w:r>
    </w:p>
    <w:p w14:paraId="47E161BA" w14:textId="60765179" w:rsidR="00F93536" w:rsidRPr="007457BC" w:rsidRDefault="00F339AD" w:rsidP="00F93536">
      <w:pPr>
        <w:tabs>
          <w:tab w:val="left" w:pos="1036"/>
        </w:tabs>
        <w:jc w:val="both"/>
        <w:rPr>
          <w:spacing w:val="-2"/>
          <w:szCs w:val="28"/>
        </w:rPr>
      </w:pPr>
      <w:proofErr w:type="spellStart"/>
      <w:r w:rsidRPr="0028141E">
        <w:rPr>
          <w:rFonts w:cs="Times New Roman"/>
          <w:sz w:val="26"/>
          <w:szCs w:val="26"/>
        </w:rPr>
        <w:t>Thỉnh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nếu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proofErr w:type="spellStart"/>
      <w:r w:rsidR="00F93536" w:rsidRPr="00F93536">
        <w:rPr>
          <w:spacing w:val="-2"/>
          <w:sz w:val="26"/>
          <w:szCs w:val="26"/>
        </w:rPr>
        <w:t>Trường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Đại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học</w:t>
      </w:r>
      <w:proofErr w:type="spellEnd"/>
      <w:r w:rsidR="00F93536" w:rsidRPr="00F93536">
        <w:rPr>
          <w:spacing w:val="-2"/>
          <w:sz w:val="26"/>
          <w:szCs w:val="26"/>
        </w:rPr>
        <w:t xml:space="preserve"> Y </w:t>
      </w:r>
      <w:proofErr w:type="spellStart"/>
      <w:r w:rsidR="00F93536" w:rsidRPr="00F93536">
        <w:rPr>
          <w:spacing w:val="-2"/>
          <w:sz w:val="26"/>
          <w:szCs w:val="26"/>
        </w:rPr>
        <w:t>Hải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Phòng</w:t>
      </w:r>
      <w:proofErr w:type="spellEnd"/>
      <w:r w:rsidR="00F93536" w:rsidRPr="00F93536">
        <w:rPr>
          <w:spacing w:val="-2"/>
          <w:sz w:val="26"/>
          <w:szCs w:val="26"/>
        </w:rPr>
        <w:t xml:space="preserve">; </w:t>
      </w:r>
      <w:proofErr w:type="spellStart"/>
      <w:r w:rsidR="00F93536" w:rsidRPr="00F93536">
        <w:rPr>
          <w:spacing w:val="-2"/>
          <w:sz w:val="26"/>
          <w:szCs w:val="26"/>
        </w:rPr>
        <w:t>Trường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Đại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học</w:t>
      </w:r>
      <w:proofErr w:type="spellEnd"/>
      <w:r w:rsidR="00F93536" w:rsidRPr="00F93536">
        <w:rPr>
          <w:spacing w:val="-2"/>
          <w:sz w:val="26"/>
          <w:szCs w:val="26"/>
        </w:rPr>
        <w:t xml:space="preserve"> Y </w:t>
      </w:r>
      <w:proofErr w:type="spellStart"/>
      <w:r w:rsidR="00F93536" w:rsidRPr="00F93536">
        <w:rPr>
          <w:spacing w:val="-2"/>
          <w:sz w:val="26"/>
          <w:szCs w:val="26"/>
        </w:rPr>
        <w:t>Thái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Bình</w:t>
      </w:r>
      <w:proofErr w:type="spellEnd"/>
      <w:r w:rsidR="00F93536" w:rsidRPr="00F93536">
        <w:rPr>
          <w:spacing w:val="-2"/>
          <w:sz w:val="26"/>
          <w:szCs w:val="26"/>
        </w:rPr>
        <w:t xml:space="preserve">; </w:t>
      </w:r>
      <w:proofErr w:type="spellStart"/>
      <w:r w:rsidR="00F93536" w:rsidRPr="00F93536">
        <w:rPr>
          <w:spacing w:val="-2"/>
          <w:sz w:val="26"/>
          <w:szCs w:val="26"/>
        </w:rPr>
        <w:t>Học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Viện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Quân</w:t>
      </w:r>
      <w:proofErr w:type="spellEnd"/>
      <w:r w:rsidR="00F93536" w:rsidRPr="00F93536">
        <w:rPr>
          <w:spacing w:val="-2"/>
          <w:sz w:val="26"/>
          <w:szCs w:val="26"/>
        </w:rPr>
        <w:t xml:space="preserve"> Y; </w:t>
      </w:r>
      <w:proofErr w:type="spellStart"/>
      <w:r w:rsidR="00F93536" w:rsidRPr="00F93536">
        <w:rPr>
          <w:spacing w:val="-2"/>
          <w:sz w:val="26"/>
          <w:szCs w:val="26"/>
        </w:rPr>
        <w:t>Trường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Đại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học</w:t>
      </w:r>
      <w:proofErr w:type="spellEnd"/>
      <w:r w:rsidR="00F93536" w:rsidRPr="00F93536">
        <w:rPr>
          <w:spacing w:val="-2"/>
          <w:sz w:val="26"/>
          <w:szCs w:val="26"/>
        </w:rPr>
        <w:t xml:space="preserve"> Y </w:t>
      </w:r>
      <w:proofErr w:type="spellStart"/>
      <w:r w:rsidR="00F93536" w:rsidRPr="00F93536">
        <w:rPr>
          <w:spacing w:val="-2"/>
          <w:sz w:val="26"/>
          <w:szCs w:val="26"/>
        </w:rPr>
        <w:t>Hà</w:t>
      </w:r>
      <w:proofErr w:type="spellEnd"/>
      <w:r w:rsidR="00F93536" w:rsidRPr="00F93536">
        <w:rPr>
          <w:spacing w:val="-2"/>
          <w:sz w:val="26"/>
          <w:szCs w:val="26"/>
        </w:rPr>
        <w:t xml:space="preserve"> </w:t>
      </w:r>
      <w:proofErr w:type="spellStart"/>
      <w:r w:rsidR="00F93536" w:rsidRPr="00F93536">
        <w:rPr>
          <w:spacing w:val="-2"/>
          <w:sz w:val="26"/>
          <w:szCs w:val="26"/>
        </w:rPr>
        <w:t>Nội</w:t>
      </w:r>
      <w:proofErr w:type="spellEnd"/>
      <w:r w:rsidR="00F93536" w:rsidRPr="00F93536">
        <w:rPr>
          <w:spacing w:val="-2"/>
          <w:sz w:val="26"/>
          <w:szCs w:val="26"/>
        </w:rPr>
        <w:t>.</w:t>
      </w:r>
    </w:p>
    <w:p w14:paraId="0196D409" w14:textId="2C6F04CC" w:rsidR="00F339AD" w:rsidRPr="0028141E" w:rsidRDefault="00F339AD" w:rsidP="00F93536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8.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từ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5D26B7" w:rsidRPr="0028141E">
        <w:rPr>
          <w:rFonts w:cs="Times New Roman"/>
          <w:sz w:val="26"/>
          <w:szCs w:val="26"/>
        </w:rPr>
        <w:t>………………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5D26B7" w:rsidRPr="0028141E">
        <w:rPr>
          <w:rFonts w:cs="Times New Roman"/>
          <w:sz w:val="26"/>
          <w:szCs w:val="26"/>
        </w:rPr>
        <w:t>……………..…………………………………</w:t>
      </w:r>
    </w:p>
    <w:p w14:paraId="125117F1" w14:textId="77777777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làm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việc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hưu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nếu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="005D26B7" w:rsidRPr="0028141E">
        <w:rPr>
          <w:rFonts w:cs="Times New Roman"/>
          <w:sz w:val="26"/>
          <w:szCs w:val="26"/>
        </w:rPr>
        <w:t>……………..……………………………………..</w:t>
      </w:r>
    </w:p>
    <w:p w14:paraId="4C1034A5" w14:textId="2D4B770E" w:rsidR="00F339AD" w:rsidRPr="0028141E" w:rsidRDefault="00F339AD" w:rsidP="00FC7FA2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hợp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đồng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thỉnh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3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cuối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tính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đến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hạn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nộp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hồ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sơ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proofErr w:type="spellStart"/>
      <w:r w:rsidR="0044327D">
        <w:rPr>
          <w:rFonts w:cs="Times New Roman"/>
          <w:sz w:val="26"/>
          <w:szCs w:val="26"/>
        </w:rPr>
        <w:t>Học</w:t>
      </w:r>
      <w:proofErr w:type="spellEnd"/>
      <w:r w:rsidR="0044327D">
        <w:rPr>
          <w:rFonts w:cs="Times New Roman"/>
          <w:sz w:val="26"/>
          <w:szCs w:val="26"/>
        </w:rPr>
        <w:t xml:space="preserve"> </w:t>
      </w:r>
      <w:proofErr w:type="spellStart"/>
      <w:r w:rsidR="0044327D">
        <w:rPr>
          <w:rFonts w:cs="Times New Roman"/>
          <w:sz w:val="26"/>
          <w:szCs w:val="26"/>
        </w:rPr>
        <w:t>Viện</w:t>
      </w:r>
      <w:proofErr w:type="spellEnd"/>
      <w:r w:rsidR="0044327D">
        <w:rPr>
          <w:rFonts w:cs="Times New Roman"/>
          <w:sz w:val="26"/>
          <w:szCs w:val="26"/>
        </w:rPr>
        <w:t xml:space="preserve"> Y </w:t>
      </w:r>
      <w:proofErr w:type="spellStart"/>
      <w:r w:rsidR="0044327D">
        <w:rPr>
          <w:rFonts w:cs="Times New Roman"/>
          <w:sz w:val="26"/>
          <w:szCs w:val="26"/>
        </w:rPr>
        <w:t>Dược</w:t>
      </w:r>
      <w:proofErr w:type="spellEnd"/>
      <w:r w:rsidR="0044327D">
        <w:rPr>
          <w:rFonts w:cs="Times New Roman"/>
          <w:sz w:val="26"/>
          <w:szCs w:val="26"/>
        </w:rPr>
        <w:t xml:space="preserve"> </w:t>
      </w:r>
      <w:proofErr w:type="spellStart"/>
      <w:r w:rsidR="0044327D">
        <w:rPr>
          <w:rFonts w:cs="Times New Roman"/>
          <w:sz w:val="26"/>
          <w:szCs w:val="26"/>
        </w:rPr>
        <w:t>Học</w:t>
      </w:r>
      <w:proofErr w:type="spellEnd"/>
      <w:r w:rsidR="0044327D">
        <w:rPr>
          <w:rFonts w:cs="Times New Roman"/>
          <w:sz w:val="26"/>
          <w:szCs w:val="26"/>
        </w:rPr>
        <w:t xml:space="preserve"> </w:t>
      </w:r>
      <w:proofErr w:type="spellStart"/>
      <w:r w:rsidR="0044327D">
        <w:rPr>
          <w:rFonts w:cs="Times New Roman"/>
          <w:sz w:val="26"/>
          <w:szCs w:val="26"/>
        </w:rPr>
        <w:t>cổ</w:t>
      </w:r>
      <w:proofErr w:type="spellEnd"/>
      <w:r w:rsidR="0044327D">
        <w:rPr>
          <w:rFonts w:cs="Times New Roman"/>
          <w:sz w:val="26"/>
          <w:szCs w:val="26"/>
        </w:rPr>
        <w:t xml:space="preserve"> </w:t>
      </w:r>
      <w:proofErr w:type="spellStart"/>
      <w:r w:rsidR="0044327D">
        <w:rPr>
          <w:rFonts w:cs="Times New Roman"/>
          <w:sz w:val="26"/>
          <w:szCs w:val="26"/>
        </w:rPr>
        <w:t>truyền</w:t>
      </w:r>
      <w:proofErr w:type="spellEnd"/>
      <w:r w:rsidR="0044327D">
        <w:rPr>
          <w:rFonts w:cs="Times New Roman"/>
          <w:sz w:val="26"/>
          <w:szCs w:val="26"/>
        </w:rPr>
        <w:t xml:space="preserve"> </w:t>
      </w:r>
      <w:proofErr w:type="spellStart"/>
      <w:r w:rsidR="0044327D">
        <w:rPr>
          <w:rFonts w:cs="Times New Roman"/>
          <w:sz w:val="26"/>
          <w:szCs w:val="26"/>
        </w:rPr>
        <w:t>Việt</w:t>
      </w:r>
      <w:proofErr w:type="spellEnd"/>
      <w:r w:rsidR="0044327D">
        <w:rPr>
          <w:rFonts w:cs="Times New Roman"/>
          <w:sz w:val="26"/>
          <w:szCs w:val="26"/>
        </w:rPr>
        <w:t xml:space="preserve"> Nam; </w:t>
      </w:r>
      <w:proofErr w:type="spellStart"/>
      <w:r w:rsidR="00F93536">
        <w:rPr>
          <w:rFonts w:cs="Times New Roman"/>
          <w:sz w:val="26"/>
          <w:szCs w:val="26"/>
        </w:rPr>
        <w:t>Trường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Đại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học</w:t>
      </w:r>
      <w:proofErr w:type="spellEnd"/>
      <w:r w:rsidR="00F93536">
        <w:rPr>
          <w:rFonts w:cs="Times New Roman"/>
          <w:sz w:val="26"/>
          <w:szCs w:val="26"/>
        </w:rPr>
        <w:t xml:space="preserve"> Y </w:t>
      </w:r>
      <w:proofErr w:type="spellStart"/>
      <w:r w:rsidR="00743F5D">
        <w:rPr>
          <w:rFonts w:cs="Times New Roman"/>
          <w:sz w:val="26"/>
          <w:szCs w:val="26"/>
        </w:rPr>
        <w:t>Dược</w:t>
      </w:r>
      <w:proofErr w:type="spellEnd"/>
      <w:r w:rsidR="00743F5D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Thái</w:t>
      </w:r>
      <w:proofErr w:type="spellEnd"/>
      <w:r w:rsidR="00F93536">
        <w:rPr>
          <w:rFonts w:cs="Times New Roman"/>
          <w:sz w:val="26"/>
          <w:szCs w:val="26"/>
        </w:rPr>
        <w:t xml:space="preserve"> </w:t>
      </w:r>
      <w:proofErr w:type="spellStart"/>
      <w:r w:rsidR="00F93536">
        <w:rPr>
          <w:rFonts w:cs="Times New Roman"/>
          <w:sz w:val="26"/>
          <w:szCs w:val="26"/>
        </w:rPr>
        <w:t>Bình</w:t>
      </w:r>
      <w:proofErr w:type="spellEnd"/>
    </w:p>
    <w:p w14:paraId="24C076D9" w14:textId="77777777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9. </w:t>
      </w:r>
      <w:proofErr w:type="spellStart"/>
      <w:r w:rsidR="00F8781F" w:rsidRPr="0028141E">
        <w:rPr>
          <w:rFonts w:cs="Times New Roman"/>
          <w:sz w:val="26"/>
          <w:szCs w:val="26"/>
        </w:rPr>
        <w:t>Trình</w:t>
      </w:r>
      <w:proofErr w:type="spellEnd"/>
      <w:r w:rsidR="00F8781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8781F" w:rsidRPr="0028141E">
        <w:rPr>
          <w:rFonts w:cs="Times New Roman"/>
          <w:sz w:val="26"/>
          <w:szCs w:val="26"/>
        </w:rPr>
        <w:t>độ</w:t>
      </w:r>
      <w:proofErr w:type="spellEnd"/>
      <w:r w:rsidR="00F8781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339D5" w:rsidRPr="0028141E">
        <w:rPr>
          <w:rFonts w:cs="Times New Roman"/>
          <w:sz w:val="26"/>
          <w:szCs w:val="26"/>
        </w:rPr>
        <w:t>đào</w:t>
      </w:r>
      <w:proofErr w:type="spellEnd"/>
      <w:r w:rsidR="000339D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339D5"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>:</w:t>
      </w:r>
    </w:p>
    <w:p w14:paraId="7FC6B710" w14:textId="478023EE" w:rsidR="00F93536" w:rsidRDefault="00F93536" w:rsidP="00F93536">
      <w:pPr>
        <w:tabs>
          <w:tab w:val="left" w:pos="103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93536">
        <w:rPr>
          <w:sz w:val="26"/>
          <w:szCs w:val="26"/>
        </w:rPr>
        <w:t>Được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cấp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bằng</w:t>
      </w:r>
      <w:proofErr w:type="spellEnd"/>
      <w:r w:rsidRPr="00F93536">
        <w:rPr>
          <w:sz w:val="26"/>
          <w:szCs w:val="26"/>
        </w:rPr>
        <w:t xml:space="preserve">  ĐH </w:t>
      </w:r>
      <w:proofErr w:type="spellStart"/>
      <w:r w:rsidRPr="00F93536">
        <w:rPr>
          <w:sz w:val="26"/>
          <w:szCs w:val="26"/>
        </w:rPr>
        <w:t>ngày</w:t>
      </w:r>
      <w:proofErr w:type="spellEnd"/>
      <w:r w:rsidRPr="00F93536">
        <w:rPr>
          <w:sz w:val="26"/>
          <w:szCs w:val="26"/>
        </w:rPr>
        <w:t xml:space="preserve"> 11 </w:t>
      </w:r>
      <w:proofErr w:type="spellStart"/>
      <w:r w:rsidRPr="00F93536">
        <w:rPr>
          <w:sz w:val="26"/>
          <w:szCs w:val="26"/>
        </w:rPr>
        <w:t>tháng</w:t>
      </w:r>
      <w:proofErr w:type="spellEnd"/>
      <w:r w:rsidRPr="00F93536">
        <w:rPr>
          <w:sz w:val="26"/>
          <w:szCs w:val="26"/>
        </w:rPr>
        <w:t xml:space="preserve"> 9 </w:t>
      </w:r>
      <w:proofErr w:type="spellStart"/>
      <w:r w:rsidRPr="00F93536">
        <w:rPr>
          <w:sz w:val="26"/>
          <w:szCs w:val="26"/>
        </w:rPr>
        <w:t>năm</w:t>
      </w:r>
      <w:proofErr w:type="spellEnd"/>
      <w:r w:rsidRPr="00F93536">
        <w:rPr>
          <w:sz w:val="26"/>
          <w:szCs w:val="26"/>
        </w:rPr>
        <w:t xml:space="preserve"> 1990, </w:t>
      </w:r>
      <w:proofErr w:type="spellStart"/>
      <w:r w:rsidRPr="00F93536">
        <w:rPr>
          <w:sz w:val="26"/>
          <w:szCs w:val="26"/>
        </w:rPr>
        <w:t>ngành:Y</w:t>
      </w:r>
      <w:proofErr w:type="spellEnd"/>
      <w:r w:rsidRPr="00F93536">
        <w:rPr>
          <w:sz w:val="26"/>
          <w:szCs w:val="26"/>
        </w:rPr>
        <w:t xml:space="preserve"> khoa , </w:t>
      </w:r>
      <w:proofErr w:type="spellStart"/>
      <w:r w:rsidRPr="00F93536">
        <w:rPr>
          <w:sz w:val="26"/>
          <w:szCs w:val="26"/>
        </w:rPr>
        <w:t>chuyên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ngành</w:t>
      </w:r>
      <w:proofErr w:type="spellEnd"/>
      <w:r w:rsidRPr="00F93536">
        <w:rPr>
          <w:sz w:val="26"/>
          <w:szCs w:val="26"/>
        </w:rPr>
        <w:t xml:space="preserve">: </w:t>
      </w:r>
      <w:proofErr w:type="spellStart"/>
      <w:r w:rsidRPr="00F93536">
        <w:rPr>
          <w:sz w:val="26"/>
          <w:szCs w:val="26"/>
        </w:rPr>
        <w:t>đa</w:t>
      </w:r>
      <w:proofErr w:type="spellEnd"/>
      <w:r w:rsidRPr="00F93536">
        <w:rPr>
          <w:sz w:val="26"/>
          <w:szCs w:val="26"/>
        </w:rPr>
        <w:t xml:space="preserve"> khoa </w:t>
      </w:r>
    </w:p>
    <w:p w14:paraId="67C3E083" w14:textId="487604D3" w:rsidR="00F339AD" w:rsidRPr="00F93536" w:rsidRDefault="00F93536" w:rsidP="00F93536">
      <w:pPr>
        <w:tabs>
          <w:tab w:val="left" w:pos="1036"/>
        </w:tabs>
        <w:jc w:val="both"/>
        <w:rPr>
          <w:sz w:val="26"/>
          <w:szCs w:val="26"/>
        </w:rPr>
      </w:pPr>
      <w:proofErr w:type="spellStart"/>
      <w:r w:rsidRPr="00F93536">
        <w:rPr>
          <w:sz w:val="26"/>
          <w:szCs w:val="26"/>
        </w:rPr>
        <w:t>Nơi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cấp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bằng</w:t>
      </w:r>
      <w:proofErr w:type="spellEnd"/>
      <w:r w:rsidRPr="00F93536">
        <w:rPr>
          <w:sz w:val="26"/>
          <w:szCs w:val="26"/>
        </w:rPr>
        <w:t xml:space="preserve"> ĐH (</w:t>
      </w:r>
      <w:proofErr w:type="spellStart"/>
      <w:r w:rsidRPr="00F93536">
        <w:rPr>
          <w:sz w:val="26"/>
          <w:szCs w:val="26"/>
        </w:rPr>
        <w:t>trường</w:t>
      </w:r>
      <w:proofErr w:type="spellEnd"/>
      <w:r w:rsidRPr="00F93536">
        <w:rPr>
          <w:sz w:val="26"/>
          <w:szCs w:val="26"/>
        </w:rPr>
        <w:t xml:space="preserve">, </w:t>
      </w:r>
      <w:proofErr w:type="spellStart"/>
      <w:r w:rsidRPr="00F93536">
        <w:rPr>
          <w:sz w:val="26"/>
          <w:szCs w:val="26"/>
        </w:rPr>
        <w:t>nước</w:t>
      </w:r>
      <w:proofErr w:type="spellEnd"/>
      <w:r w:rsidRPr="00F93536">
        <w:rPr>
          <w:sz w:val="26"/>
          <w:szCs w:val="26"/>
        </w:rPr>
        <w:t>):</w:t>
      </w:r>
      <w:proofErr w:type="spellStart"/>
      <w:r w:rsidRPr="00F93536">
        <w:rPr>
          <w:sz w:val="26"/>
          <w:szCs w:val="26"/>
        </w:rPr>
        <w:t>Trường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Đại</w:t>
      </w:r>
      <w:proofErr w:type="spellEnd"/>
      <w:r w:rsidRPr="00F93536">
        <w:rPr>
          <w:sz w:val="26"/>
          <w:szCs w:val="26"/>
        </w:rPr>
        <w:t xml:space="preserve"> </w:t>
      </w:r>
      <w:proofErr w:type="spellStart"/>
      <w:r w:rsidRPr="00F93536">
        <w:rPr>
          <w:sz w:val="26"/>
          <w:szCs w:val="26"/>
        </w:rPr>
        <w:t>học</w:t>
      </w:r>
      <w:proofErr w:type="spellEnd"/>
      <w:r w:rsidRPr="00F93536">
        <w:rPr>
          <w:sz w:val="26"/>
          <w:szCs w:val="26"/>
        </w:rPr>
        <w:t xml:space="preserve"> Y </w:t>
      </w:r>
      <w:proofErr w:type="spellStart"/>
      <w:r w:rsidRPr="00F93536">
        <w:rPr>
          <w:sz w:val="26"/>
          <w:szCs w:val="26"/>
        </w:rPr>
        <w:t>Huế</w:t>
      </w:r>
      <w:proofErr w:type="spellEnd"/>
      <w:r w:rsidRPr="00F93536">
        <w:rPr>
          <w:sz w:val="26"/>
          <w:szCs w:val="26"/>
        </w:rPr>
        <w:t xml:space="preserve">. </w:t>
      </w:r>
    </w:p>
    <w:p w14:paraId="1979526B" w14:textId="77777777" w:rsidR="007B6C65" w:rsidRPr="007B6C65" w:rsidRDefault="00F339AD" w:rsidP="007B6C65">
      <w:pPr>
        <w:tabs>
          <w:tab w:val="left" w:pos="1036"/>
        </w:tabs>
        <w:jc w:val="both"/>
        <w:rPr>
          <w:sz w:val="26"/>
          <w:szCs w:val="26"/>
        </w:rPr>
      </w:pPr>
      <w:r w:rsidRPr="007B6C65">
        <w:rPr>
          <w:rFonts w:cs="Times New Roman"/>
          <w:sz w:val="26"/>
          <w:szCs w:val="26"/>
        </w:rPr>
        <w:t xml:space="preserve">- </w:t>
      </w:r>
      <w:proofErr w:type="spellStart"/>
      <w:r w:rsidR="007B6C65" w:rsidRPr="007B6C65">
        <w:rPr>
          <w:sz w:val="26"/>
          <w:szCs w:val="26"/>
        </w:rPr>
        <w:t>Được</w:t>
      </w:r>
      <w:proofErr w:type="spellEnd"/>
      <w:r w:rsidR="007B6C65" w:rsidRPr="007B6C65">
        <w:rPr>
          <w:sz w:val="26"/>
          <w:szCs w:val="26"/>
        </w:rPr>
        <w:t xml:space="preserve"> </w:t>
      </w:r>
      <w:proofErr w:type="spellStart"/>
      <w:r w:rsidR="007B6C65" w:rsidRPr="007B6C65">
        <w:rPr>
          <w:sz w:val="26"/>
          <w:szCs w:val="26"/>
        </w:rPr>
        <w:t>cấp</w:t>
      </w:r>
      <w:proofErr w:type="spellEnd"/>
      <w:r w:rsidR="007B6C65" w:rsidRPr="007B6C65">
        <w:rPr>
          <w:sz w:val="26"/>
          <w:szCs w:val="26"/>
        </w:rPr>
        <w:t xml:space="preserve"> </w:t>
      </w:r>
      <w:proofErr w:type="spellStart"/>
      <w:r w:rsidR="007B6C65" w:rsidRPr="007B6C65">
        <w:rPr>
          <w:sz w:val="26"/>
          <w:szCs w:val="26"/>
        </w:rPr>
        <w:t>bằng</w:t>
      </w:r>
      <w:proofErr w:type="spellEnd"/>
      <w:r w:rsidR="007B6C65" w:rsidRPr="007B6C65">
        <w:rPr>
          <w:sz w:val="26"/>
          <w:szCs w:val="26"/>
        </w:rPr>
        <w:t xml:space="preserve">  TS </w:t>
      </w:r>
      <w:proofErr w:type="spellStart"/>
      <w:r w:rsidR="007B6C65" w:rsidRPr="007B6C65">
        <w:rPr>
          <w:sz w:val="26"/>
          <w:szCs w:val="26"/>
        </w:rPr>
        <w:t>ngày</w:t>
      </w:r>
      <w:proofErr w:type="spellEnd"/>
      <w:r w:rsidR="007B6C65" w:rsidRPr="007B6C65">
        <w:rPr>
          <w:sz w:val="26"/>
          <w:szCs w:val="26"/>
        </w:rPr>
        <w:t xml:space="preserve"> 18 </w:t>
      </w:r>
      <w:proofErr w:type="spellStart"/>
      <w:r w:rsidR="007B6C65" w:rsidRPr="007B6C65">
        <w:rPr>
          <w:sz w:val="26"/>
          <w:szCs w:val="26"/>
        </w:rPr>
        <w:t>tháng</w:t>
      </w:r>
      <w:proofErr w:type="spellEnd"/>
      <w:r w:rsidR="007B6C65" w:rsidRPr="007B6C65">
        <w:rPr>
          <w:sz w:val="26"/>
          <w:szCs w:val="26"/>
        </w:rPr>
        <w:t xml:space="preserve"> 03 </w:t>
      </w:r>
      <w:proofErr w:type="spellStart"/>
      <w:r w:rsidR="007B6C65" w:rsidRPr="007B6C65">
        <w:rPr>
          <w:sz w:val="26"/>
          <w:szCs w:val="26"/>
        </w:rPr>
        <w:t>năm</w:t>
      </w:r>
      <w:proofErr w:type="spellEnd"/>
      <w:r w:rsidR="007B6C65" w:rsidRPr="007B6C65">
        <w:rPr>
          <w:sz w:val="26"/>
          <w:szCs w:val="26"/>
        </w:rPr>
        <w:t xml:space="preserve"> 2003, </w:t>
      </w:r>
      <w:proofErr w:type="spellStart"/>
      <w:r w:rsidR="007B6C65" w:rsidRPr="007B6C65">
        <w:rPr>
          <w:sz w:val="26"/>
          <w:szCs w:val="26"/>
        </w:rPr>
        <w:t>ngành</w:t>
      </w:r>
      <w:proofErr w:type="spellEnd"/>
      <w:r w:rsidR="007B6C65" w:rsidRPr="007B6C65">
        <w:rPr>
          <w:sz w:val="26"/>
          <w:szCs w:val="26"/>
        </w:rPr>
        <w:t xml:space="preserve">:  Y </w:t>
      </w:r>
      <w:proofErr w:type="spellStart"/>
      <w:r w:rsidR="007B6C65" w:rsidRPr="007B6C65">
        <w:rPr>
          <w:sz w:val="26"/>
          <w:szCs w:val="26"/>
        </w:rPr>
        <w:t>học</w:t>
      </w:r>
      <w:proofErr w:type="spellEnd"/>
      <w:r w:rsidR="007B6C65" w:rsidRPr="007B6C65">
        <w:rPr>
          <w:sz w:val="26"/>
          <w:szCs w:val="26"/>
        </w:rPr>
        <w:t xml:space="preserve"> , </w:t>
      </w:r>
      <w:proofErr w:type="spellStart"/>
      <w:r w:rsidR="007B6C65" w:rsidRPr="007B6C65">
        <w:rPr>
          <w:sz w:val="26"/>
          <w:szCs w:val="26"/>
        </w:rPr>
        <w:t>chuyên</w:t>
      </w:r>
      <w:proofErr w:type="spellEnd"/>
      <w:r w:rsidR="007B6C65" w:rsidRPr="007B6C65">
        <w:rPr>
          <w:sz w:val="26"/>
          <w:szCs w:val="26"/>
        </w:rPr>
        <w:t xml:space="preserve"> </w:t>
      </w:r>
      <w:proofErr w:type="spellStart"/>
      <w:r w:rsidR="007B6C65" w:rsidRPr="007B6C65">
        <w:rPr>
          <w:sz w:val="26"/>
          <w:szCs w:val="26"/>
        </w:rPr>
        <w:t>ngành</w:t>
      </w:r>
      <w:proofErr w:type="spellEnd"/>
      <w:r w:rsidR="007B6C65" w:rsidRPr="007B6C65">
        <w:rPr>
          <w:sz w:val="26"/>
          <w:szCs w:val="26"/>
        </w:rPr>
        <w:t xml:space="preserve">: Tai </w:t>
      </w:r>
      <w:proofErr w:type="spellStart"/>
      <w:r w:rsidR="007B6C65" w:rsidRPr="007B6C65">
        <w:rPr>
          <w:sz w:val="26"/>
          <w:szCs w:val="26"/>
        </w:rPr>
        <w:t>Mũi</w:t>
      </w:r>
      <w:proofErr w:type="spellEnd"/>
      <w:r w:rsidR="007B6C65" w:rsidRPr="007B6C65">
        <w:rPr>
          <w:sz w:val="26"/>
          <w:szCs w:val="26"/>
        </w:rPr>
        <w:t xml:space="preserve"> </w:t>
      </w:r>
      <w:proofErr w:type="spellStart"/>
      <w:r w:rsidR="007B6C65" w:rsidRPr="007B6C65">
        <w:rPr>
          <w:sz w:val="26"/>
          <w:szCs w:val="26"/>
        </w:rPr>
        <w:t>Họng</w:t>
      </w:r>
      <w:proofErr w:type="spellEnd"/>
    </w:p>
    <w:p w14:paraId="5E5B9E19" w14:textId="6773084E" w:rsidR="007B6C65" w:rsidRPr="007B6C65" w:rsidRDefault="007B6C65" w:rsidP="007B6C65">
      <w:pPr>
        <w:tabs>
          <w:tab w:val="left" w:pos="1036"/>
        </w:tabs>
        <w:jc w:val="both"/>
        <w:rPr>
          <w:sz w:val="26"/>
          <w:szCs w:val="26"/>
        </w:rPr>
      </w:pPr>
      <w:proofErr w:type="spellStart"/>
      <w:r w:rsidRPr="007B6C65">
        <w:rPr>
          <w:sz w:val="26"/>
          <w:szCs w:val="26"/>
        </w:rPr>
        <w:t>Nơi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cấp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bằng</w:t>
      </w:r>
      <w:proofErr w:type="spellEnd"/>
      <w:r w:rsidRPr="007B6C65">
        <w:rPr>
          <w:sz w:val="26"/>
          <w:szCs w:val="26"/>
        </w:rPr>
        <w:t xml:space="preserve"> TS (</w:t>
      </w:r>
      <w:proofErr w:type="spellStart"/>
      <w:r w:rsidRPr="007B6C65">
        <w:rPr>
          <w:sz w:val="26"/>
          <w:szCs w:val="26"/>
        </w:rPr>
        <w:t>trường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nước</w:t>
      </w:r>
      <w:proofErr w:type="spellEnd"/>
      <w:r w:rsidRPr="007B6C65">
        <w:rPr>
          <w:sz w:val="26"/>
          <w:szCs w:val="26"/>
        </w:rPr>
        <w:t xml:space="preserve">): </w:t>
      </w:r>
      <w:proofErr w:type="spellStart"/>
      <w:r w:rsidRPr="007B6C65">
        <w:rPr>
          <w:sz w:val="26"/>
          <w:szCs w:val="26"/>
        </w:rPr>
        <w:t>Trường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học</w:t>
      </w:r>
      <w:proofErr w:type="spellEnd"/>
      <w:r w:rsidRPr="007B6C65">
        <w:rPr>
          <w:sz w:val="26"/>
          <w:szCs w:val="26"/>
        </w:rPr>
        <w:t xml:space="preserve"> Y </w:t>
      </w:r>
      <w:proofErr w:type="spellStart"/>
      <w:r w:rsidRPr="007B6C65">
        <w:rPr>
          <w:sz w:val="26"/>
          <w:szCs w:val="26"/>
        </w:rPr>
        <w:t>Hà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Nội</w:t>
      </w:r>
      <w:proofErr w:type="spellEnd"/>
      <w:r w:rsidRPr="007B6C65">
        <w:rPr>
          <w:sz w:val="26"/>
          <w:szCs w:val="26"/>
        </w:rPr>
        <w:t>.</w:t>
      </w:r>
    </w:p>
    <w:p w14:paraId="01AD7733" w14:textId="7BCD0D01" w:rsidR="00F339AD" w:rsidRPr="0028141E" w:rsidRDefault="00F339AD" w:rsidP="007B6C65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TSKH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…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…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...,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: ……….., </w:t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>: ………</w:t>
      </w:r>
    </w:p>
    <w:p w14:paraId="76C2884A" w14:textId="77777777" w:rsidR="001776FD" w:rsidRPr="0028141E" w:rsidRDefault="001776F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>……………………………………………..………………………………………..……….</w:t>
      </w:r>
    </w:p>
    <w:p w14:paraId="1FF36888" w14:textId="77777777" w:rsidR="001776F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TSKH (</w:t>
      </w:r>
      <w:proofErr w:type="spellStart"/>
      <w:r w:rsidRPr="0028141E">
        <w:rPr>
          <w:rFonts w:cs="Times New Roman"/>
          <w:sz w:val="26"/>
          <w:szCs w:val="26"/>
        </w:rPr>
        <w:t>trường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nước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="001776FD" w:rsidRPr="0028141E">
        <w:rPr>
          <w:rFonts w:cs="Times New Roman"/>
          <w:sz w:val="26"/>
          <w:szCs w:val="26"/>
        </w:rPr>
        <w:t>……………………………………………..…………</w:t>
      </w:r>
    </w:p>
    <w:p w14:paraId="57FDD9BC" w14:textId="450F424C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10.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PGS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5D20E8">
        <w:rPr>
          <w:rFonts w:cs="Times New Roman"/>
          <w:sz w:val="26"/>
          <w:szCs w:val="26"/>
        </w:rPr>
        <w:t>12</w:t>
      </w:r>
      <w:r w:rsidRPr="0028141E">
        <w:rPr>
          <w:rFonts w:cs="Times New Roman"/>
          <w:sz w:val="26"/>
          <w:szCs w:val="26"/>
        </w:rPr>
        <w:t xml:space="preserve">…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…</w:t>
      </w:r>
      <w:r w:rsidR="005D20E8">
        <w:rPr>
          <w:rFonts w:cs="Times New Roman"/>
          <w:sz w:val="26"/>
          <w:szCs w:val="26"/>
        </w:rPr>
        <w:t>12</w:t>
      </w:r>
      <w:r w:rsidRPr="0028141E">
        <w:rPr>
          <w:rFonts w:cs="Times New Roman"/>
          <w:sz w:val="26"/>
          <w:szCs w:val="26"/>
        </w:rPr>
        <w:t xml:space="preserve">….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7B6C65">
        <w:rPr>
          <w:rFonts w:cs="Times New Roman"/>
          <w:sz w:val="26"/>
          <w:szCs w:val="26"/>
        </w:rPr>
        <w:t>2012</w:t>
      </w:r>
      <w:r w:rsidRPr="0028141E">
        <w:rPr>
          <w:rFonts w:cs="Times New Roman"/>
          <w:sz w:val="26"/>
          <w:szCs w:val="26"/>
        </w:rPr>
        <w:t>,</w:t>
      </w:r>
    </w:p>
    <w:p w14:paraId="4096E135" w14:textId="169D7083" w:rsidR="001776F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1776FD" w:rsidRPr="0028141E">
        <w:rPr>
          <w:rFonts w:cs="Times New Roman"/>
          <w:sz w:val="26"/>
          <w:szCs w:val="26"/>
        </w:rPr>
        <w:t>…</w:t>
      </w:r>
      <w:r w:rsidR="007B6C65">
        <w:rPr>
          <w:rFonts w:cs="Times New Roman"/>
          <w:sz w:val="26"/>
          <w:szCs w:val="26"/>
        </w:rPr>
        <w:t xml:space="preserve">Y </w:t>
      </w:r>
      <w:proofErr w:type="spellStart"/>
      <w:r w:rsidR="007B6C65">
        <w:rPr>
          <w:rFonts w:cs="Times New Roman"/>
          <w:sz w:val="26"/>
          <w:szCs w:val="26"/>
        </w:rPr>
        <w:t>Học</w:t>
      </w:r>
      <w:proofErr w:type="spellEnd"/>
      <w:r w:rsidR="001776FD" w:rsidRPr="0028141E">
        <w:rPr>
          <w:rFonts w:cs="Times New Roman"/>
          <w:sz w:val="26"/>
          <w:szCs w:val="26"/>
        </w:rPr>
        <w:t>……………………………..………………………………………..</w:t>
      </w:r>
    </w:p>
    <w:p w14:paraId="774A74E9" w14:textId="5483E381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11. Đăng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xét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Giáo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HĐGS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="007B6C65">
        <w:rPr>
          <w:rFonts w:cs="Times New Roman"/>
          <w:sz w:val="26"/>
          <w:szCs w:val="26"/>
        </w:rPr>
        <w:t>Trường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Đại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học</w:t>
      </w:r>
      <w:proofErr w:type="spellEnd"/>
      <w:r w:rsidR="007B6C65">
        <w:rPr>
          <w:rFonts w:cs="Times New Roman"/>
          <w:sz w:val="26"/>
          <w:szCs w:val="26"/>
        </w:rPr>
        <w:t xml:space="preserve"> Y </w:t>
      </w:r>
      <w:proofErr w:type="spellStart"/>
      <w:r w:rsidR="00743F5D">
        <w:rPr>
          <w:rFonts w:cs="Times New Roman"/>
          <w:sz w:val="26"/>
          <w:szCs w:val="26"/>
        </w:rPr>
        <w:t>Dược</w:t>
      </w:r>
      <w:proofErr w:type="spellEnd"/>
      <w:r w:rsidR="00743F5D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Thái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Bình</w:t>
      </w:r>
      <w:proofErr w:type="spellEnd"/>
    </w:p>
    <w:p w14:paraId="7E73F37F" w14:textId="39086D6C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12. Đăng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xét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Giáo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HĐGS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7B6C65">
        <w:rPr>
          <w:rFonts w:cs="Times New Roman"/>
          <w:sz w:val="26"/>
          <w:szCs w:val="26"/>
        </w:rPr>
        <w:t xml:space="preserve">Y </w:t>
      </w:r>
      <w:proofErr w:type="spellStart"/>
      <w:r w:rsidR="007B6C65">
        <w:rPr>
          <w:rFonts w:cs="Times New Roman"/>
          <w:sz w:val="26"/>
          <w:szCs w:val="26"/>
        </w:rPr>
        <w:t>học</w:t>
      </w:r>
      <w:proofErr w:type="spellEnd"/>
    </w:p>
    <w:p w14:paraId="41513BDC" w14:textId="77777777" w:rsidR="00F339AD" w:rsidRPr="0028141E" w:rsidRDefault="00F339AD" w:rsidP="00FC7FA2">
      <w:pPr>
        <w:tabs>
          <w:tab w:val="left" w:leader="dot" w:pos="7920"/>
        </w:tabs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13. 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hướng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cứu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yếu</w:t>
      </w:r>
      <w:proofErr w:type="spellEnd"/>
      <w:r w:rsidRPr="0028141E">
        <w:rPr>
          <w:rFonts w:cs="Times New Roman"/>
          <w:sz w:val="26"/>
          <w:szCs w:val="26"/>
        </w:rPr>
        <w:t>:</w:t>
      </w:r>
    </w:p>
    <w:p w14:paraId="2D2FEC42" w14:textId="77777777" w:rsidR="007B6C65" w:rsidRP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nang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mang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bẩm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sinh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vùng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cổ</w:t>
      </w:r>
      <w:proofErr w:type="spellEnd"/>
      <w:r w:rsidRPr="007B6C65">
        <w:rPr>
          <w:sz w:val="26"/>
          <w:szCs w:val="26"/>
        </w:rPr>
        <w:t xml:space="preserve">. </w:t>
      </w:r>
      <w:proofErr w:type="spellStart"/>
      <w:r w:rsidRPr="007B6C65">
        <w:rPr>
          <w:sz w:val="26"/>
          <w:szCs w:val="26"/>
        </w:rPr>
        <w:t>Đây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một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bẩm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sinh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hướng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này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chúng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tôi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những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đóng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góp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phân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loại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loại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mang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đặc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biệt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loại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túi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mang</w:t>
      </w:r>
      <w:proofErr w:type="spellEnd"/>
      <w:r w:rsidRPr="007B6C65">
        <w:rPr>
          <w:sz w:val="26"/>
          <w:szCs w:val="26"/>
        </w:rPr>
        <w:t xml:space="preserve"> IV </w:t>
      </w:r>
      <w:proofErr w:type="spellStart"/>
      <w:r w:rsidRPr="007B6C65">
        <w:rPr>
          <w:sz w:val="26"/>
          <w:szCs w:val="26"/>
        </w:rPr>
        <w:t>mà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chưa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định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danh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ở </w:t>
      </w:r>
      <w:proofErr w:type="spellStart"/>
      <w:r w:rsidRPr="007B6C65">
        <w:rPr>
          <w:sz w:val="26"/>
          <w:szCs w:val="26"/>
        </w:rPr>
        <w:t>Việt</w:t>
      </w:r>
      <w:proofErr w:type="spellEnd"/>
      <w:r w:rsidRPr="007B6C65">
        <w:rPr>
          <w:sz w:val="26"/>
          <w:szCs w:val="26"/>
        </w:rPr>
        <w:t xml:space="preserve"> Nam (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lâm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sàng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chỉ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gọi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chung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xoang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lê</w:t>
      </w:r>
      <w:proofErr w:type="spellEnd"/>
      <w:r w:rsidRPr="007B6C65">
        <w:rPr>
          <w:sz w:val="26"/>
          <w:szCs w:val="26"/>
        </w:rPr>
        <w:t xml:space="preserve">), qua </w:t>
      </w:r>
      <w:proofErr w:type="spellStart"/>
      <w:r w:rsidRPr="007B6C65">
        <w:rPr>
          <w:sz w:val="26"/>
          <w:szCs w:val="26"/>
        </w:rPr>
        <w:t>đó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chứng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tỏ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lý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túi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mang</w:t>
      </w:r>
      <w:proofErr w:type="spellEnd"/>
      <w:r w:rsidRPr="007B6C65">
        <w:rPr>
          <w:sz w:val="26"/>
          <w:szCs w:val="26"/>
        </w:rPr>
        <w:t xml:space="preserve"> IV không </w:t>
      </w:r>
      <w:proofErr w:type="spellStart"/>
      <w:r w:rsidRPr="007B6C65">
        <w:rPr>
          <w:sz w:val="26"/>
          <w:szCs w:val="26"/>
        </w:rPr>
        <w:t>phải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hiếm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gặp</w:t>
      </w:r>
      <w:proofErr w:type="spellEnd"/>
      <w:r w:rsidRPr="007B6C65">
        <w:rPr>
          <w:sz w:val="26"/>
          <w:szCs w:val="26"/>
        </w:rPr>
        <w:t xml:space="preserve"> ở </w:t>
      </w:r>
      <w:proofErr w:type="spellStart"/>
      <w:r w:rsidRPr="007B6C65">
        <w:rPr>
          <w:sz w:val="26"/>
          <w:szCs w:val="26"/>
        </w:rPr>
        <w:t>Việt</w:t>
      </w:r>
      <w:proofErr w:type="spellEnd"/>
      <w:r w:rsidRPr="007B6C65">
        <w:rPr>
          <w:sz w:val="26"/>
          <w:szCs w:val="26"/>
        </w:rPr>
        <w:t xml:space="preserve"> Nam. </w:t>
      </w:r>
      <w:proofErr w:type="spellStart"/>
      <w:r w:rsidRPr="007B6C65">
        <w:rPr>
          <w:sz w:val="26"/>
          <w:szCs w:val="26"/>
        </w:rPr>
        <w:t>Chúng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tôi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sẽ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tục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bất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thường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gen </w:t>
      </w:r>
      <w:proofErr w:type="spellStart"/>
      <w:r w:rsidRPr="007B6C65">
        <w:rPr>
          <w:sz w:val="26"/>
          <w:szCs w:val="26"/>
        </w:rPr>
        <w:t>gây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phương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lấy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bỏ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đường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nhằm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chế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phát</w:t>
      </w:r>
      <w:proofErr w:type="spellEnd"/>
      <w:r w:rsidRPr="007B6C65">
        <w:rPr>
          <w:sz w:val="26"/>
          <w:szCs w:val="26"/>
        </w:rPr>
        <w:t xml:space="preserve">.  </w:t>
      </w:r>
    </w:p>
    <w:p w14:paraId="22877732" w14:textId="77777777" w:rsidR="007B6C65" w:rsidRP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r w:rsidRPr="007B6C65">
        <w:rPr>
          <w:sz w:val="26"/>
          <w:szCs w:val="26"/>
        </w:rPr>
        <w:t>-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điều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bằng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kết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hợp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đa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hóa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liệu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khối</w:t>
      </w:r>
      <w:proofErr w:type="spellEnd"/>
      <w:r w:rsidRPr="007B6C65">
        <w:rPr>
          <w:sz w:val="26"/>
          <w:szCs w:val="26"/>
        </w:rPr>
        <w:t xml:space="preserve"> u lympho không Hodgkin </w:t>
      </w:r>
      <w:proofErr w:type="spellStart"/>
      <w:r w:rsidRPr="007B6C65">
        <w:rPr>
          <w:sz w:val="26"/>
          <w:szCs w:val="26"/>
        </w:rPr>
        <w:t>ngoài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hạch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nguyên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vùng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đầu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cổ</w:t>
      </w:r>
      <w:proofErr w:type="spellEnd"/>
      <w:r w:rsidRPr="007B6C65">
        <w:rPr>
          <w:sz w:val="26"/>
          <w:szCs w:val="26"/>
        </w:rPr>
        <w:t xml:space="preserve">. </w:t>
      </w:r>
      <w:proofErr w:type="spellStart"/>
      <w:r w:rsidRPr="007B6C65">
        <w:rPr>
          <w:sz w:val="26"/>
          <w:szCs w:val="26"/>
        </w:rPr>
        <w:t>Đây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một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hướng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điều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mới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mang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kết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quả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khả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quan</w:t>
      </w:r>
      <w:proofErr w:type="spellEnd"/>
      <w:r w:rsidRPr="007B6C65">
        <w:rPr>
          <w:sz w:val="26"/>
          <w:szCs w:val="26"/>
        </w:rPr>
        <w:t xml:space="preserve"> (</w:t>
      </w:r>
      <w:proofErr w:type="spellStart"/>
      <w:r w:rsidRPr="007B6C65">
        <w:rPr>
          <w:sz w:val="26"/>
          <w:szCs w:val="26"/>
        </w:rPr>
        <w:t>từ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đến</w:t>
      </w:r>
      <w:proofErr w:type="spellEnd"/>
      <w:r w:rsidRPr="007B6C65">
        <w:rPr>
          <w:sz w:val="26"/>
          <w:szCs w:val="26"/>
        </w:rPr>
        <w:t xml:space="preserve"> nay </w:t>
      </w:r>
      <w:proofErr w:type="spellStart"/>
      <w:r w:rsidRPr="007B6C65">
        <w:rPr>
          <w:sz w:val="26"/>
          <w:szCs w:val="26"/>
        </w:rPr>
        <w:t>chỉ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dùng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hóa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thuần</w:t>
      </w:r>
      <w:proofErr w:type="spellEnd"/>
      <w:r w:rsidRPr="007B6C65">
        <w:rPr>
          <w:sz w:val="26"/>
          <w:szCs w:val="26"/>
        </w:rPr>
        <w:t xml:space="preserve">).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này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báo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Hội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nghị</w:t>
      </w:r>
      <w:proofErr w:type="spellEnd"/>
      <w:r w:rsidRPr="007B6C65">
        <w:rPr>
          <w:sz w:val="26"/>
          <w:szCs w:val="26"/>
        </w:rPr>
        <w:t xml:space="preserve"> Tai </w:t>
      </w:r>
      <w:proofErr w:type="spellStart"/>
      <w:r w:rsidRPr="007B6C65">
        <w:rPr>
          <w:sz w:val="26"/>
          <w:szCs w:val="26"/>
        </w:rPr>
        <w:t>Mũi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Họng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toàn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quốc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Hội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nghị</w:t>
      </w:r>
      <w:proofErr w:type="spellEnd"/>
      <w:r w:rsidRPr="007B6C65">
        <w:rPr>
          <w:sz w:val="26"/>
          <w:szCs w:val="26"/>
        </w:rPr>
        <w:t xml:space="preserve"> Tai </w:t>
      </w:r>
      <w:proofErr w:type="spellStart"/>
      <w:r w:rsidRPr="007B6C65">
        <w:rPr>
          <w:sz w:val="26"/>
          <w:szCs w:val="26"/>
        </w:rPr>
        <w:t>Mũi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Họng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Asean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năm</w:t>
      </w:r>
      <w:proofErr w:type="spellEnd"/>
      <w:r w:rsidRPr="007B6C65">
        <w:rPr>
          <w:sz w:val="26"/>
          <w:szCs w:val="26"/>
        </w:rPr>
        <w:t xml:space="preserve"> 2007,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đánh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giá</w:t>
      </w:r>
      <w:proofErr w:type="spellEnd"/>
      <w:r w:rsidRPr="007B6C65">
        <w:rPr>
          <w:sz w:val="26"/>
          <w:szCs w:val="26"/>
        </w:rPr>
        <w:t xml:space="preserve"> cao. </w:t>
      </w:r>
      <w:proofErr w:type="spellStart"/>
      <w:r w:rsidRPr="007B6C65">
        <w:rPr>
          <w:sz w:val="26"/>
          <w:szCs w:val="26"/>
        </w:rPr>
        <w:t>Chúng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tôi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sẽ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tục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vai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của</w:t>
      </w:r>
      <w:proofErr w:type="spellEnd"/>
      <w:r w:rsidRPr="007B6C65">
        <w:rPr>
          <w:sz w:val="26"/>
          <w:szCs w:val="26"/>
        </w:rPr>
        <w:t xml:space="preserve"> virus trong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sinh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của</w:t>
      </w:r>
      <w:proofErr w:type="spellEnd"/>
      <w:r w:rsidRPr="007B6C65">
        <w:rPr>
          <w:sz w:val="26"/>
          <w:szCs w:val="26"/>
        </w:rPr>
        <w:t xml:space="preserve"> u lympho không Hodgkin </w:t>
      </w:r>
      <w:proofErr w:type="spellStart"/>
      <w:r w:rsidRPr="007B6C65">
        <w:rPr>
          <w:sz w:val="26"/>
          <w:szCs w:val="26"/>
        </w:rPr>
        <w:t>vùng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đầu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cổ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đặc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biệt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vai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trò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của</w:t>
      </w:r>
      <w:proofErr w:type="spellEnd"/>
      <w:r w:rsidRPr="007B6C65">
        <w:rPr>
          <w:sz w:val="26"/>
          <w:szCs w:val="26"/>
        </w:rPr>
        <w:t xml:space="preserve"> EBV (Epstein-Barr virus).</w:t>
      </w:r>
    </w:p>
    <w:p w14:paraId="41F47D20" w14:textId="77777777" w:rsidR="007B6C65" w:rsidRP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r w:rsidRPr="007B6C65">
        <w:rPr>
          <w:sz w:val="26"/>
          <w:szCs w:val="26"/>
        </w:rPr>
        <w:t>-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ứng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dụng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kỹ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cắt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phần</w:t>
      </w:r>
      <w:proofErr w:type="spellEnd"/>
      <w:r w:rsidRPr="007B6C65">
        <w:rPr>
          <w:sz w:val="26"/>
          <w:szCs w:val="26"/>
        </w:rPr>
        <w:t xml:space="preserve"> thanh </w:t>
      </w:r>
      <w:proofErr w:type="spellStart"/>
      <w:r w:rsidRPr="007B6C65">
        <w:rPr>
          <w:sz w:val="26"/>
          <w:szCs w:val="26"/>
        </w:rPr>
        <w:t>quản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điều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ung </w:t>
      </w:r>
      <w:proofErr w:type="spellStart"/>
      <w:r w:rsidRPr="007B6C65">
        <w:rPr>
          <w:sz w:val="26"/>
          <w:szCs w:val="26"/>
        </w:rPr>
        <w:t>thư</w:t>
      </w:r>
      <w:proofErr w:type="spellEnd"/>
      <w:r w:rsidRPr="007B6C65">
        <w:rPr>
          <w:sz w:val="26"/>
          <w:szCs w:val="26"/>
        </w:rPr>
        <w:t xml:space="preserve"> thanh </w:t>
      </w:r>
      <w:proofErr w:type="spellStart"/>
      <w:r w:rsidRPr="007B6C65">
        <w:rPr>
          <w:sz w:val="26"/>
          <w:szCs w:val="26"/>
        </w:rPr>
        <w:t>quản</w:t>
      </w:r>
      <w:proofErr w:type="spellEnd"/>
      <w:r w:rsidRPr="007B6C65">
        <w:rPr>
          <w:sz w:val="26"/>
          <w:szCs w:val="26"/>
        </w:rPr>
        <w:t xml:space="preserve"> ở </w:t>
      </w:r>
      <w:proofErr w:type="spellStart"/>
      <w:r w:rsidRPr="007B6C65">
        <w:rPr>
          <w:sz w:val="26"/>
          <w:szCs w:val="26"/>
        </w:rPr>
        <w:t>Việt</w:t>
      </w:r>
      <w:proofErr w:type="spellEnd"/>
      <w:r w:rsidRPr="007B6C65">
        <w:rPr>
          <w:sz w:val="26"/>
          <w:szCs w:val="26"/>
        </w:rPr>
        <w:t xml:space="preserve"> Nam.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có</w:t>
      </w:r>
      <w:proofErr w:type="spellEnd"/>
      <w:r w:rsidRPr="007B6C65">
        <w:rPr>
          <w:sz w:val="26"/>
          <w:szCs w:val="26"/>
        </w:rPr>
        <w:t xml:space="preserve"> ý </w:t>
      </w:r>
      <w:proofErr w:type="spellStart"/>
      <w:r w:rsidRPr="007B6C65">
        <w:rPr>
          <w:sz w:val="26"/>
          <w:szCs w:val="26"/>
        </w:rPr>
        <w:t>nghĩa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mặt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nhân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đạo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giúp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hàng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trăm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nhân</w:t>
      </w:r>
      <w:proofErr w:type="spellEnd"/>
      <w:r w:rsidRPr="007B6C65">
        <w:rPr>
          <w:sz w:val="26"/>
          <w:szCs w:val="26"/>
        </w:rPr>
        <w:t xml:space="preserve"> không </w:t>
      </w:r>
      <w:proofErr w:type="spellStart"/>
      <w:r w:rsidRPr="007B6C65">
        <w:rPr>
          <w:sz w:val="26"/>
          <w:szCs w:val="26"/>
        </w:rPr>
        <w:t>phải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chịu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cắt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bỏ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toàn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bộ</w:t>
      </w:r>
      <w:proofErr w:type="spellEnd"/>
      <w:r w:rsidRPr="007B6C65">
        <w:rPr>
          <w:sz w:val="26"/>
          <w:szCs w:val="26"/>
        </w:rPr>
        <w:t xml:space="preserve"> thanh </w:t>
      </w:r>
      <w:proofErr w:type="spellStart"/>
      <w:r w:rsidRPr="007B6C65">
        <w:rPr>
          <w:sz w:val="26"/>
          <w:szCs w:val="26"/>
        </w:rPr>
        <w:t>quản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mất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chức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năng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âm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mất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giao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xã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hội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ảnh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hưởng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đến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chất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lượng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sống</w:t>
      </w:r>
      <w:proofErr w:type="spellEnd"/>
      <w:r w:rsidRPr="007B6C65">
        <w:rPr>
          <w:sz w:val="26"/>
          <w:szCs w:val="26"/>
        </w:rPr>
        <w:t xml:space="preserve">. </w:t>
      </w:r>
      <w:proofErr w:type="spellStart"/>
      <w:r w:rsidRPr="007B6C65">
        <w:rPr>
          <w:sz w:val="26"/>
          <w:szCs w:val="26"/>
        </w:rPr>
        <w:t>Chúng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tôi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tục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áp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dụng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kỹ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cắt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phần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kiểu</w:t>
      </w:r>
      <w:proofErr w:type="spellEnd"/>
      <w:r w:rsidRPr="007B6C65">
        <w:rPr>
          <w:sz w:val="26"/>
          <w:szCs w:val="26"/>
        </w:rPr>
        <w:t xml:space="preserve"> Tucker </w:t>
      </w:r>
      <w:proofErr w:type="spellStart"/>
      <w:r w:rsidRPr="007B6C65">
        <w:rPr>
          <w:sz w:val="26"/>
          <w:szCs w:val="26"/>
        </w:rPr>
        <w:t>có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cải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phù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hợp</w:t>
      </w:r>
      <w:proofErr w:type="spellEnd"/>
      <w:r w:rsidRPr="007B6C65">
        <w:rPr>
          <w:sz w:val="26"/>
          <w:szCs w:val="26"/>
        </w:rPr>
        <w:t xml:space="preserve"> với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nhân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Việt</w:t>
      </w:r>
      <w:proofErr w:type="spellEnd"/>
      <w:r w:rsidRPr="007B6C65">
        <w:rPr>
          <w:sz w:val="26"/>
          <w:szCs w:val="26"/>
        </w:rPr>
        <w:t xml:space="preserve"> Nam, </w:t>
      </w:r>
      <w:proofErr w:type="spellStart"/>
      <w:r w:rsidRPr="007B6C65">
        <w:rPr>
          <w:sz w:val="26"/>
          <w:szCs w:val="26"/>
        </w:rPr>
        <w:t>bên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cạnh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chúng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tôi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đang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tục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ứng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dụng</w:t>
      </w:r>
      <w:proofErr w:type="spellEnd"/>
      <w:r w:rsidRPr="007B6C65">
        <w:rPr>
          <w:sz w:val="26"/>
          <w:szCs w:val="26"/>
        </w:rPr>
        <w:t xml:space="preserve"> Laser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,  </w:t>
      </w:r>
      <w:proofErr w:type="spellStart"/>
      <w:r w:rsidRPr="007B6C65">
        <w:rPr>
          <w:sz w:val="26"/>
          <w:szCs w:val="26"/>
        </w:rPr>
        <w:t>để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điều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nhân</w:t>
      </w:r>
      <w:proofErr w:type="spellEnd"/>
      <w:r w:rsidRPr="007B6C65">
        <w:rPr>
          <w:sz w:val="26"/>
          <w:szCs w:val="26"/>
        </w:rPr>
        <w:t xml:space="preserve"> ung </w:t>
      </w:r>
      <w:proofErr w:type="spellStart"/>
      <w:r w:rsidRPr="007B6C65">
        <w:rPr>
          <w:sz w:val="26"/>
          <w:szCs w:val="26"/>
        </w:rPr>
        <w:t>thư</w:t>
      </w:r>
      <w:proofErr w:type="spellEnd"/>
      <w:r w:rsidRPr="007B6C65">
        <w:rPr>
          <w:sz w:val="26"/>
          <w:szCs w:val="26"/>
        </w:rPr>
        <w:t xml:space="preserve"> thanh </w:t>
      </w:r>
      <w:proofErr w:type="spellStart"/>
      <w:r w:rsidRPr="007B6C65">
        <w:rPr>
          <w:sz w:val="26"/>
          <w:szCs w:val="26"/>
        </w:rPr>
        <w:t>quản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giai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đoạn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sớm</w:t>
      </w:r>
      <w:proofErr w:type="spellEnd"/>
      <w:r w:rsidRPr="007B6C65">
        <w:rPr>
          <w:sz w:val="26"/>
          <w:szCs w:val="26"/>
        </w:rPr>
        <w:t xml:space="preserve">. </w:t>
      </w:r>
      <w:proofErr w:type="spellStart"/>
      <w:r w:rsidRPr="007B6C65">
        <w:rPr>
          <w:sz w:val="26"/>
          <w:szCs w:val="26"/>
        </w:rPr>
        <w:t>Hướng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này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Bộ</w:t>
      </w:r>
      <w:proofErr w:type="spellEnd"/>
      <w:r w:rsidRPr="007B6C65">
        <w:rPr>
          <w:sz w:val="26"/>
          <w:szCs w:val="26"/>
        </w:rPr>
        <w:t xml:space="preserve"> y </w:t>
      </w:r>
      <w:proofErr w:type="spellStart"/>
      <w:r w:rsidRPr="007B6C65">
        <w:rPr>
          <w:sz w:val="26"/>
          <w:szCs w:val="26"/>
        </w:rPr>
        <w:t>tế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tuyển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chọn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tài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cấp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Bộ</w:t>
      </w:r>
      <w:proofErr w:type="spellEnd"/>
      <w:r w:rsidRPr="007B6C65">
        <w:rPr>
          <w:sz w:val="26"/>
          <w:szCs w:val="26"/>
        </w:rPr>
        <w:t>.</w:t>
      </w:r>
    </w:p>
    <w:p w14:paraId="5B7104CC" w14:textId="77777777" w:rsidR="007B6C65" w:rsidRP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r w:rsidRPr="007B6C65">
        <w:rPr>
          <w:sz w:val="26"/>
          <w:szCs w:val="26"/>
        </w:rPr>
        <w:t xml:space="preserve">  -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ứng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dụng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nội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soi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lấy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khối</w:t>
      </w:r>
      <w:proofErr w:type="spellEnd"/>
      <w:r w:rsidRPr="007B6C65">
        <w:rPr>
          <w:sz w:val="26"/>
          <w:szCs w:val="26"/>
        </w:rPr>
        <w:t xml:space="preserve"> u </w:t>
      </w:r>
      <w:proofErr w:type="spellStart"/>
      <w:r w:rsidRPr="007B6C65">
        <w:rPr>
          <w:sz w:val="26"/>
          <w:szCs w:val="26"/>
        </w:rPr>
        <w:t>xơ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mạch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vòm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mũi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họng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nút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mạch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chọn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lọc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mổ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đây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một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mạng</w:t>
      </w:r>
      <w:proofErr w:type="spellEnd"/>
      <w:r w:rsidRPr="007B6C65">
        <w:rPr>
          <w:sz w:val="26"/>
          <w:szCs w:val="26"/>
        </w:rPr>
        <w:t xml:space="preserve"> trong </w:t>
      </w:r>
      <w:proofErr w:type="spellStart"/>
      <w:r w:rsidRPr="007B6C65">
        <w:rPr>
          <w:sz w:val="26"/>
          <w:szCs w:val="26"/>
        </w:rPr>
        <w:t>điều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khối</w:t>
      </w:r>
      <w:proofErr w:type="spellEnd"/>
      <w:r w:rsidRPr="007B6C65">
        <w:rPr>
          <w:sz w:val="26"/>
          <w:szCs w:val="26"/>
        </w:rPr>
        <w:t xml:space="preserve"> u </w:t>
      </w:r>
      <w:proofErr w:type="spellStart"/>
      <w:r w:rsidRPr="007B6C65">
        <w:rPr>
          <w:sz w:val="26"/>
          <w:szCs w:val="26"/>
        </w:rPr>
        <w:t>này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trước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phải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bằng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đường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ngoài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ảnh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hưởng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đến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chức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năng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thẩm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mỷ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tỷ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lệ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phát</w:t>
      </w:r>
      <w:proofErr w:type="spellEnd"/>
      <w:r w:rsidRPr="007B6C65">
        <w:rPr>
          <w:sz w:val="26"/>
          <w:szCs w:val="26"/>
        </w:rPr>
        <w:t xml:space="preserve"> cao. </w:t>
      </w:r>
      <w:proofErr w:type="spellStart"/>
      <w:r w:rsidRPr="007B6C65">
        <w:rPr>
          <w:sz w:val="26"/>
          <w:szCs w:val="26"/>
        </w:rPr>
        <w:t>Hướng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theo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ứng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dụng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phương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này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khối</w:t>
      </w:r>
      <w:proofErr w:type="spellEnd"/>
      <w:r w:rsidRPr="007B6C65">
        <w:rPr>
          <w:sz w:val="26"/>
          <w:szCs w:val="26"/>
        </w:rPr>
        <w:t xml:space="preserve"> u </w:t>
      </w:r>
      <w:proofErr w:type="spellStart"/>
      <w:r w:rsidRPr="007B6C65">
        <w:rPr>
          <w:sz w:val="26"/>
          <w:szCs w:val="26"/>
        </w:rPr>
        <w:t>giai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đoạn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muộn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hơn</w:t>
      </w:r>
      <w:proofErr w:type="spellEnd"/>
      <w:r w:rsidRPr="007B6C65">
        <w:rPr>
          <w:sz w:val="26"/>
          <w:szCs w:val="26"/>
        </w:rPr>
        <w:t xml:space="preserve">: </w:t>
      </w:r>
      <w:proofErr w:type="spellStart"/>
      <w:r w:rsidRPr="007B6C65">
        <w:rPr>
          <w:sz w:val="26"/>
          <w:szCs w:val="26"/>
        </w:rPr>
        <w:t>giai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đoạn</w:t>
      </w:r>
      <w:proofErr w:type="spellEnd"/>
      <w:r w:rsidRPr="007B6C65">
        <w:rPr>
          <w:sz w:val="26"/>
          <w:szCs w:val="26"/>
        </w:rPr>
        <w:t xml:space="preserve"> III, IV.</w:t>
      </w:r>
    </w:p>
    <w:p w14:paraId="19D1ED97" w14:textId="77777777" w:rsidR="007B6C65" w:rsidRP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r w:rsidRPr="007B6C65">
        <w:rPr>
          <w:sz w:val="26"/>
          <w:szCs w:val="26"/>
        </w:rPr>
        <w:t xml:space="preserve">-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hiện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phân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tích</w:t>
      </w:r>
      <w:proofErr w:type="spellEnd"/>
      <w:r w:rsidRPr="007B6C65">
        <w:rPr>
          <w:sz w:val="26"/>
          <w:szCs w:val="26"/>
        </w:rPr>
        <w:t xml:space="preserve"> gen virus EBV (Epstein-Barr virus) </w:t>
      </w:r>
      <w:proofErr w:type="spellStart"/>
      <w:r w:rsidRPr="007B6C65">
        <w:rPr>
          <w:sz w:val="26"/>
          <w:szCs w:val="26"/>
        </w:rPr>
        <w:t>có</w:t>
      </w:r>
      <w:proofErr w:type="spellEnd"/>
      <w:r w:rsidRPr="007B6C65">
        <w:rPr>
          <w:sz w:val="26"/>
          <w:szCs w:val="26"/>
        </w:rPr>
        <w:t xml:space="preserve"> trong </w:t>
      </w:r>
      <w:proofErr w:type="spellStart"/>
      <w:r w:rsidRPr="007B6C65">
        <w:rPr>
          <w:sz w:val="26"/>
          <w:szCs w:val="26"/>
        </w:rPr>
        <w:t>mẫu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sinh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thiết</w:t>
      </w:r>
      <w:proofErr w:type="spellEnd"/>
      <w:r w:rsidRPr="007B6C65">
        <w:rPr>
          <w:sz w:val="26"/>
          <w:szCs w:val="26"/>
        </w:rPr>
        <w:t xml:space="preserve"> ung </w:t>
      </w:r>
      <w:proofErr w:type="spellStart"/>
      <w:r w:rsidRPr="007B6C65">
        <w:rPr>
          <w:sz w:val="26"/>
          <w:szCs w:val="26"/>
        </w:rPr>
        <w:t>thư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vòm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mũi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họng</w:t>
      </w:r>
      <w:proofErr w:type="spellEnd"/>
      <w:r w:rsidRPr="007B6C65">
        <w:rPr>
          <w:sz w:val="26"/>
          <w:szCs w:val="26"/>
        </w:rPr>
        <w:t xml:space="preserve">, qua </w:t>
      </w:r>
      <w:proofErr w:type="spellStart"/>
      <w:r w:rsidRPr="007B6C65">
        <w:rPr>
          <w:sz w:val="26"/>
          <w:szCs w:val="26"/>
        </w:rPr>
        <w:t>đó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sản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xuất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bộ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sinh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phẩm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chẩn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đoán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sớm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nhiễm</w:t>
      </w:r>
      <w:proofErr w:type="spellEnd"/>
      <w:r w:rsidRPr="007B6C65">
        <w:rPr>
          <w:sz w:val="26"/>
          <w:szCs w:val="26"/>
        </w:rPr>
        <w:t xml:space="preserve"> EBV. </w:t>
      </w:r>
      <w:proofErr w:type="spellStart"/>
      <w:r w:rsidRPr="007B6C65">
        <w:rPr>
          <w:sz w:val="26"/>
          <w:szCs w:val="26"/>
        </w:rPr>
        <w:t>Đây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thuộc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đề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tài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cấp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nhà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nước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nghiệm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</w:t>
      </w:r>
      <w:proofErr w:type="spellEnd"/>
      <w:r w:rsidRPr="007B6C65">
        <w:rPr>
          <w:sz w:val="26"/>
          <w:szCs w:val="26"/>
        </w:rPr>
        <w:t xml:space="preserve">. </w:t>
      </w:r>
    </w:p>
    <w:p w14:paraId="2594676A" w14:textId="77777777" w:rsidR="007B6C65" w:rsidRP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r w:rsidRPr="007B6C65">
        <w:rPr>
          <w:sz w:val="26"/>
          <w:szCs w:val="26"/>
        </w:rPr>
        <w:t>-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về</w:t>
      </w:r>
      <w:proofErr w:type="spellEnd"/>
      <w:r w:rsidRPr="007B6C65">
        <w:rPr>
          <w:sz w:val="26"/>
          <w:szCs w:val="26"/>
        </w:rPr>
        <w:t xml:space="preserve"> virus HPV (human papilloma virus) trong </w:t>
      </w:r>
      <w:proofErr w:type="spellStart"/>
      <w:r w:rsidRPr="007B6C65">
        <w:rPr>
          <w:sz w:val="26"/>
          <w:szCs w:val="26"/>
        </w:rPr>
        <w:t>mẫu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sinh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thiết</w:t>
      </w:r>
      <w:proofErr w:type="spellEnd"/>
      <w:r w:rsidRPr="007B6C65">
        <w:rPr>
          <w:sz w:val="26"/>
          <w:szCs w:val="26"/>
        </w:rPr>
        <w:t xml:space="preserve"> u </w:t>
      </w:r>
      <w:proofErr w:type="spellStart"/>
      <w:r w:rsidRPr="007B6C65">
        <w:rPr>
          <w:sz w:val="26"/>
          <w:szCs w:val="26"/>
        </w:rPr>
        <w:t>nhú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mũi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xoang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bước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đầu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đã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phân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lập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virus HPV. 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tiếp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tục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theo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hướng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giải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trình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tự</w:t>
      </w:r>
      <w:proofErr w:type="spellEnd"/>
      <w:r w:rsidRPr="007B6C65">
        <w:rPr>
          <w:sz w:val="26"/>
          <w:szCs w:val="26"/>
        </w:rPr>
        <w:t xml:space="preserve"> gen virus HPV </w:t>
      </w:r>
      <w:proofErr w:type="spellStart"/>
      <w:r w:rsidRPr="007B6C65">
        <w:rPr>
          <w:sz w:val="26"/>
          <w:szCs w:val="26"/>
        </w:rPr>
        <w:t>gây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làm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cơ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sở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cho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sản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xuất</w:t>
      </w:r>
      <w:proofErr w:type="spellEnd"/>
      <w:r w:rsidRPr="007B6C65">
        <w:rPr>
          <w:sz w:val="26"/>
          <w:szCs w:val="26"/>
        </w:rPr>
        <w:t xml:space="preserve"> vaccine </w:t>
      </w:r>
      <w:proofErr w:type="spellStart"/>
      <w:r w:rsidRPr="007B6C65">
        <w:rPr>
          <w:sz w:val="26"/>
          <w:szCs w:val="26"/>
        </w:rPr>
        <w:t>phòng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>.</w:t>
      </w:r>
    </w:p>
    <w:p w14:paraId="495011C4" w14:textId="495822B5" w:rsidR="007B6C65" w:rsidRDefault="007B6C65" w:rsidP="007B6C65">
      <w:pPr>
        <w:ind w:left="540" w:firstLine="360"/>
        <w:contextualSpacing/>
        <w:jc w:val="both"/>
        <w:rPr>
          <w:sz w:val="26"/>
          <w:szCs w:val="26"/>
        </w:rPr>
      </w:pPr>
      <w:r w:rsidRPr="007B6C65">
        <w:rPr>
          <w:sz w:val="26"/>
          <w:szCs w:val="26"/>
        </w:rPr>
        <w:lastRenderedPageBreak/>
        <w:t>-</w:t>
      </w:r>
      <w:proofErr w:type="spellStart"/>
      <w:r w:rsidRPr="007B6C65">
        <w:rPr>
          <w:sz w:val="26"/>
          <w:szCs w:val="26"/>
        </w:rPr>
        <w:t>Nghiên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cứu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đặc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điểm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bệnh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học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chẩn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đoán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hình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ảnh</w:t>
      </w:r>
      <w:proofErr w:type="spellEnd"/>
      <w:r w:rsidRPr="007B6C65">
        <w:rPr>
          <w:sz w:val="26"/>
          <w:szCs w:val="26"/>
        </w:rPr>
        <w:t xml:space="preserve"> u </w:t>
      </w:r>
      <w:proofErr w:type="spellStart"/>
      <w:r w:rsidRPr="007B6C65">
        <w:rPr>
          <w:sz w:val="26"/>
          <w:szCs w:val="26"/>
        </w:rPr>
        <w:t>nhầy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xoang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trán-sàng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ứng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dụng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nội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soi</w:t>
      </w:r>
      <w:proofErr w:type="spellEnd"/>
      <w:r w:rsidRPr="007B6C65">
        <w:rPr>
          <w:sz w:val="26"/>
          <w:szCs w:val="26"/>
        </w:rPr>
        <w:t xml:space="preserve"> trong </w:t>
      </w:r>
      <w:proofErr w:type="spellStart"/>
      <w:r w:rsidRPr="007B6C65">
        <w:rPr>
          <w:sz w:val="26"/>
          <w:szCs w:val="26"/>
        </w:rPr>
        <w:t>điều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trị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ưu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điểm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của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nội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soi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có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thể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phẫu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thuật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được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các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khối</w:t>
      </w:r>
      <w:proofErr w:type="spellEnd"/>
      <w:r w:rsidRPr="007B6C65">
        <w:rPr>
          <w:sz w:val="26"/>
          <w:szCs w:val="26"/>
        </w:rPr>
        <w:t xml:space="preserve"> u </w:t>
      </w:r>
      <w:proofErr w:type="spellStart"/>
      <w:r w:rsidRPr="007B6C65">
        <w:rPr>
          <w:sz w:val="26"/>
          <w:szCs w:val="26"/>
        </w:rPr>
        <w:t>nhầy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lan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nội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sọ</w:t>
      </w:r>
      <w:proofErr w:type="spellEnd"/>
      <w:r w:rsidRPr="007B6C65">
        <w:rPr>
          <w:sz w:val="26"/>
          <w:szCs w:val="26"/>
        </w:rPr>
        <w:t xml:space="preserve">, </w:t>
      </w:r>
      <w:proofErr w:type="spellStart"/>
      <w:r w:rsidRPr="007B6C65">
        <w:rPr>
          <w:sz w:val="26"/>
          <w:szCs w:val="26"/>
        </w:rPr>
        <w:t>đảm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bảo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thẩm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mỹ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và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ít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tái</w:t>
      </w:r>
      <w:proofErr w:type="spellEnd"/>
      <w:r w:rsidRPr="007B6C65">
        <w:rPr>
          <w:sz w:val="26"/>
          <w:szCs w:val="26"/>
        </w:rPr>
        <w:t xml:space="preserve"> </w:t>
      </w:r>
      <w:proofErr w:type="spellStart"/>
      <w:r w:rsidRPr="007B6C65">
        <w:rPr>
          <w:sz w:val="26"/>
          <w:szCs w:val="26"/>
        </w:rPr>
        <w:t>phát</w:t>
      </w:r>
      <w:proofErr w:type="spellEnd"/>
      <w:r w:rsidRPr="007B6C65">
        <w:rPr>
          <w:sz w:val="26"/>
          <w:szCs w:val="26"/>
        </w:rPr>
        <w:t>.</w:t>
      </w:r>
    </w:p>
    <w:p w14:paraId="55385936" w14:textId="08DE45F4" w:rsidR="001C5453" w:rsidRDefault="001C5453" w:rsidP="007B6C65">
      <w:pPr>
        <w:ind w:left="54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virus EBV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HBV trong ung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với ung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vùng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miệng</w:t>
      </w:r>
      <w:proofErr w:type="spellEnd"/>
      <w:r>
        <w:rPr>
          <w:sz w:val="26"/>
          <w:szCs w:val="26"/>
        </w:rPr>
        <w:t>.</w:t>
      </w:r>
    </w:p>
    <w:p w14:paraId="522E5BA2" w14:textId="43468038" w:rsidR="001C5453" w:rsidRDefault="001C5453" w:rsidP="007B6C65">
      <w:pPr>
        <w:ind w:left="54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xâm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thiểu</w:t>
      </w:r>
      <w:proofErr w:type="spellEnd"/>
      <w:r>
        <w:rPr>
          <w:sz w:val="26"/>
          <w:szCs w:val="26"/>
        </w:rPr>
        <w:t xml:space="preserve"> trong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ung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ung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thanh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ung </w:t>
      </w:r>
      <w:proofErr w:type="spellStart"/>
      <w:r>
        <w:rPr>
          <w:sz w:val="26"/>
          <w:szCs w:val="26"/>
        </w:rPr>
        <w:t>thư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hưởng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thanh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họng</w:t>
      </w:r>
      <w:proofErr w:type="spellEnd"/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cao,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với </w:t>
      </w:r>
      <w:proofErr w:type="spellStart"/>
      <w:r>
        <w:rPr>
          <w:sz w:val="26"/>
          <w:szCs w:val="26"/>
        </w:rPr>
        <w:t>xu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>.</w:t>
      </w:r>
    </w:p>
    <w:p w14:paraId="02B1B4D2" w14:textId="115F7A52" w:rsidR="00D12B3E" w:rsidRPr="007B6C65" w:rsidRDefault="00D12B3E" w:rsidP="007B6C65">
      <w:pPr>
        <w:ind w:left="540"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trong </w:t>
      </w:r>
      <w:proofErr w:type="spellStart"/>
      <w:r>
        <w:rPr>
          <w:sz w:val="26"/>
          <w:szCs w:val="26"/>
        </w:rPr>
        <w:t>chẩn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bệnh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tai trong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</w:p>
    <w:p w14:paraId="30F3A9FE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14. </w:t>
      </w:r>
      <w:proofErr w:type="spellStart"/>
      <w:r w:rsidRPr="0028141E">
        <w:rPr>
          <w:rFonts w:cs="Times New Roman"/>
          <w:sz w:val="26"/>
          <w:szCs w:val="26"/>
        </w:rPr>
        <w:t>Kết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cứu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>:</w:t>
      </w:r>
    </w:p>
    <w:p w14:paraId="0ECD303F" w14:textId="1AC4E5B0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hướng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dẫn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7B6C65">
        <w:rPr>
          <w:rFonts w:cs="Times New Roman"/>
          <w:sz w:val="26"/>
          <w:szCs w:val="26"/>
        </w:rPr>
        <w:t>2</w:t>
      </w:r>
      <w:r w:rsidRPr="0028141E">
        <w:rPr>
          <w:rFonts w:cs="Times New Roman"/>
          <w:sz w:val="26"/>
          <w:szCs w:val="26"/>
        </w:rPr>
        <w:t xml:space="preserve"> NCS </w:t>
      </w:r>
      <w:proofErr w:type="spellStart"/>
      <w:r w:rsidRPr="0028141E">
        <w:rPr>
          <w:rFonts w:cs="Times New Roman"/>
          <w:sz w:val="26"/>
          <w:szCs w:val="26"/>
        </w:rPr>
        <w:t>bảo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án</w:t>
      </w:r>
      <w:proofErr w:type="spellEnd"/>
      <w:r w:rsidRPr="0028141E">
        <w:rPr>
          <w:rFonts w:cs="Times New Roman"/>
          <w:sz w:val="26"/>
          <w:szCs w:val="26"/>
        </w:rPr>
        <w:t xml:space="preserve"> TS;</w:t>
      </w:r>
    </w:p>
    <w:p w14:paraId="70C0927D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hướng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dẫn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lượng</w:t>
      </w:r>
      <w:proofErr w:type="spellEnd"/>
      <w:r w:rsidRPr="0028141E">
        <w:rPr>
          <w:rFonts w:cs="Times New Roman"/>
          <w:sz w:val="26"/>
          <w:szCs w:val="26"/>
        </w:rPr>
        <w:t>) ...... HVCH</w:t>
      </w:r>
      <w:r w:rsidR="007B3815" w:rsidRPr="0028141E">
        <w:rPr>
          <w:rFonts w:cs="Times New Roman"/>
          <w:sz w:val="26"/>
          <w:szCs w:val="26"/>
        </w:rPr>
        <w:t>/CK</w:t>
      </w:r>
      <w:r w:rsidR="002F49AB" w:rsidRPr="0028141E">
        <w:rPr>
          <w:rFonts w:cs="Times New Roman"/>
          <w:sz w:val="26"/>
          <w:szCs w:val="26"/>
        </w:rPr>
        <w:t>2/BSNT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văn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ThS</w:t>
      </w:r>
      <w:proofErr w:type="spellEnd"/>
      <w:r w:rsidR="007B3815" w:rsidRPr="0028141E">
        <w:rPr>
          <w:rFonts w:cs="Times New Roman"/>
          <w:sz w:val="26"/>
          <w:szCs w:val="26"/>
        </w:rPr>
        <w:t>/CK</w:t>
      </w:r>
      <w:r w:rsidR="002F49AB" w:rsidRPr="0028141E">
        <w:rPr>
          <w:rFonts w:cs="Times New Roman"/>
          <w:sz w:val="26"/>
          <w:szCs w:val="26"/>
        </w:rPr>
        <w:t>2/BSNT</w:t>
      </w:r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GS không </w:t>
      </w:r>
      <w:proofErr w:type="spellStart"/>
      <w:r w:rsidRPr="0028141E">
        <w:rPr>
          <w:rFonts w:cs="Times New Roman"/>
          <w:sz w:val="26"/>
          <w:szCs w:val="26"/>
        </w:rPr>
        <w:t>cần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kê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khai</w:t>
      </w:r>
      <w:proofErr w:type="spellEnd"/>
      <w:r w:rsidRPr="0028141E">
        <w:rPr>
          <w:rFonts w:cs="Times New Roman"/>
          <w:sz w:val="26"/>
          <w:szCs w:val="26"/>
        </w:rPr>
        <w:t>);</w:t>
      </w:r>
    </w:p>
    <w:p w14:paraId="26C0A8B1" w14:textId="5565190F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hoàn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đề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tài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NCKH </w:t>
      </w:r>
      <w:proofErr w:type="spellStart"/>
      <w:r w:rsidR="00CD4285" w:rsidRPr="0028141E">
        <w:rPr>
          <w:rFonts w:cs="Times New Roman"/>
          <w:sz w:val="26"/>
          <w:szCs w:val="26"/>
        </w:rPr>
        <w:t>từ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cấp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cơ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sở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trở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CD4285" w:rsidRPr="0028141E">
        <w:rPr>
          <w:rFonts w:cs="Times New Roman"/>
          <w:sz w:val="26"/>
          <w:szCs w:val="26"/>
        </w:rPr>
        <w:t>lên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: </w:t>
      </w:r>
      <w:r w:rsidR="00437629" w:rsidRPr="0028141E">
        <w:rPr>
          <w:rFonts w:cs="Times New Roman"/>
          <w:sz w:val="26"/>
          <w:szCs w:val="26"/>
        </w:rPr>
        <w:t xml:space="preserve"> 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</w:t>
      </w:r>
      <w:r w:rsidR="00CD4285" w:rsidRPr="0028141E">
        <w:rPr>
          <w:rFonts w:cs="Times New Roman"/>
          <w:sz w:val="26"/>
          <w:szCs w:val="26"/>
        </w:rPr>
        <w:t>ng</w:t>
      </w:r>
      <w:proofErr w:type="spellEnd"/>
      <w:r w:rsidR="00CD4285" w:rsidRPr="0028141E">
        <w:rPr>
          <w:rFonts w:cs="Times New Roman"/>
          <w:sz w:val="26"/>
          <w:szCs w:val="26"/>
        </w:rPr>
        <w:t xml:space="preserve"> </w:t>
      </w:r>
      <w:r w:rsidR="007B6C65">
        <w:rPr>
          <w:rFonts w:cs="Times New Roman"/>
          <w:sz w:val="26"/>
          <w:szCs w:val="26"/>
        </w:rPr>
        <w:t>2.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ấ</w:t>
      </w:r>
      <w:r w:rsidR="00CD4285" w:rsidRPr="0028141E">
        <w:rPr>
          <w:rFonts w:cs="Times New Roman"/>
          <w:sz w:val="26"/>
          <w:szCs w:val="26"/>
        </w:rPr>
        <w:t>p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Bộ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và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Cấp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Nhà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Nước</w:t>
      </w:r>
      <w:proofErr w:type="spellEnd"/>
      <w:r w:rsidR="007B6C65">
        <w:rPr>
          <w:rFonts w:cs="Times New Roman"/>
          <w:sz w:val="26"/>
          <w:szCs w:val="26"/>
        </w:rPr>
        <w:t xml:space="preserve"> (CN </w:t>
      </w:r>
      <w:proofErr w:type="spellStart"/>
      <w:r w:rsidR="007B6C65">
        <w:rPr>
          <w:rFonts w:cs="Times New Roman"/>
          <w:sz w:val="26"/>
          <w:szCs w:val="26"/>
        </w:rPr>
        <w:t>đề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tài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nhánh</w:t>
      </w:r>
      <w:proofErr w:type="spellEnd"/>
      <w:r w:rsidR="007B6C65">
        <w:rPr>
          <w:rFonts w:cs="Times New Roman"/>
          <w:sz w:val="26"/>
          <w:szCs w:val="26"/>
        </w:rPr>
        <w:t>).</w:t>
      </w:r>
      <w:r w:rsidRPr="0028141E">
        <w:rPr>
          <w:rFonts w:cs="Times New Roman"/>
          <w:sz w:val="26"/>
          <w:szCs w:val="26"/>
        </w:rPr>
        <w:t>;</w:t>
      </w:r>
    </w:p>
    <w:p w14:paraId="48145BB4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bố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lượng</w:t>
      </w:r>
      <w:proofErr w:type="spellEnd"/>
      <w:r w:rsidRPr="0028141E">
        <w:rPr>
          <w:rFonts w:cs="Times New Roman"/>
          <w:sz w:val="26"/>
          <w:szCs w:val="26"/>
        </w:rPr>
        <w:t xml:space="preserve">) ……… </w:t>
      </w:r>
      <w:proofErr w:type="spellStart"/>
      <w:r w:rsidRPr="0028141E">
        <w:rPr>
          <w:rFonts w:cs="Times New Roman"/>
          <w:sz w:val="26"/>
          <w:szCs w:val="26"/>
        </w:rPr>
        <w:t>bài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báo</w:t>
      </w:r>
      <w:proofErr w:type="spellEnd"/>
      <w:r w:rsidRPr="0028141E">
        <w:rPr>
          <w:rFonts w:cs="Times New Roman"/>
          <w:sz w:val="26"/>
          <w:szCs w:val="26"/>
        </w:rPr>
        <w:t xml:space="preserve"> KH, trong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Pr="0028141E">
        <w:rPr>
          <w:rFonts w:cs="Times New Roman"/>
          <w:sz w:val="26"/>
          <w:szCs w:val="26"/>
        </w:rPr>
        <w:t xml:space="preserve"> …….. </w:t>
      </w:r>
      <w:proofErr w:type="spellStart"/>
      <w:r w:rsidRPr="0028141E">
        <w:rPr>
          <w:rFonts w:cs="Times New Roman"/>
          <w:sz w:val="26"/>
          <w:szCs w:val="26"/>
        </w:rPr>
        <w:t>bài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báo</w:t>
      </w:r>
      <w:proofErr w:type="spellEnd"/>
      <w:r w:rsidRPr="0028141E">
        <w:rPr>
          <w:rFonts w:cs="Times New Roman"/>
          <w:sz w:val="26"/>
          <w:szCs w:val="26"/>
        </w:rPr>
        <w:t xml:space="preserve"> KH </w:t>
      </w:r>
      <w:proofErr w:type="spellStart"/>
      <w:r w:rsidRPr="0028141E">
        <w:rPr>
          <w:rFonts w:cs="Times New Roman"/>
          <w:sz w:val="26"/>
          <w:szCs w:val="26"/>
        </w:rPr>
        <w:t>trên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chí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tín</w:t>
      </w:r>
      <w:proofErr w:type="spellEnd"/>
      <w:r w:rsidRPr="0028141E">
        <w:rPr>
          <w:rFonts w:cs="Times New Roman"/>
          <w:sz w:val="26"/>
          <w:szCs w:val="26"/>
        </w:rPr>
        <w:t>;</w:t>
      </w:r>
    </w:p>
    <w:p w14:paraId="500ED438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lượng</w:t>
      </w:r>
      <w:proofErr w:type="spellEnd"/>
      <w:r w:rsidRPr="0028141E">
        <w:rPr>
          <w:rFonts w:cs="Times New Roman"/>
          <w:sz w:val="26"/>
          <w:szCs w:val="26"/>
        </w:rPr>
        <w:t xml:space="preserve">) ………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="00AB5A9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B5A96" w:rsidRPr="0028141E">
        <w:rPr>
          <w:rFonts w:cs="Times New Roman"/>
          <w:sz w:val="26"/>
          <w:szCs w:val="26"/>
        </w:rPr>
        <w:t>độc</w:t>
      </w:r>
      <w:proofErr w:type="spellEnd"/>
      <w:r w:rsidR="00AB5A9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B5A96" w:rsidRPr="0028141E">
        <w:rPr>
          <w:rFonts w:cs="Times New Roman"/>
          <w:sz w:val="26"/>
          <w:szCs w:val="26"/>
        </w:rPr>
        <w:t>quyền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chế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pháp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hữu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ích</w:t>
      </w:r>
      <w:proofErr w:type="spellEnd"/>
      <w:r w:rsidRPr="0028141E">
        <w:rPr>
          <w:rFonts w:cs="Times New Roman"/>
          <w:sz w:val="26"/>
          <w:szCs w:val="26"/>
        </w:rPr>
        <w:t>;</w:t>
      </w:r>
    </w:p>
    <w:p w14:paraId="63F03B4A" w14:textId="02214E22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7B6C65">
        <w:rPr>
          <w:rFonts w:cs="Times New Roman"/>
          <w:sz w:val="26"/>
          <w:szCs w:val="26"/>
        </w:rPr>
        <w:t>0</w:t>
      </w:r>
      <w:r w:rsidR="00DC35B3">
        <w:rPr>
          <w:rFonts w:cs="Times New Roman"/>
          <w:sz w:val="26"/>
          <w:szCs w:val="26"/>
        </w:rPr>
        <w:t>4</w:t>
      </w:r>
      <w:r w:rsidRPr="0028141E">
        <w:rPr>
          <w:rFonts w:cs="Times New Roman"/>
          <w:sz w:val="26"/>
          <w:szCs w:val="26"/>
        </w:rPr>
        <w:t xml:space="preserve">, trong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="00DC35B3">
        <w:rPr>
          <w:rFonts w:cs="Times New Roman"/>
          <w:sz w:val="26"/>
          <w:szCs w:val="26"/>
        </w:rPr>
        <w:t xml:space="preserve"> 0</w:t>
      </w:r>
      <w:r w:rsidR="007F4907">
        <w:rPr>
          <w:rFonts w:cs="Times New Roman"/>
          <w:sz w:val="26"/>
          <w:szCs w:val="26"/>
        </w:rPr>
        <w:t>4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thuộc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tín</w:t>
      </w:r>
      <w:proofErr w:type="spellEnd"/>
      <w:r w:rsidRPr="0028141E">
        <w:rPr>
          <w:rFonts w:cs="Times New Roman"/>
          <w:sz w:val="26"/>
          <w:szCs w:val="26"/>
        </w:rPr>
        <w:t>;</w:t>
      </w:r>
    </w:p>
    <w:p w14:paraId="121F62A6" w14:textId="77777777" w:rsidR="00F339AD" w:rsidRPr="0028141E" w:rsidRDefault="00F339AD" w:rsidP="00FC7FA2">
      <w:pPr>
        <w:spacing w:before="120" w:line="264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phẩm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thuật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tích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dục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thao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thưởng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="004131AC">
        <w:rPr>
          <w:rFonts w:cs="Times New Roman"/>
          <w:sz w:val="26"/>
          <w:szCs w:val="26"/>
        </w:rPr>
        <w:t xml:space="preserve">: </w:t>
      </w:r>
      <w:r w:rsidR="004131AC" w:rsidRPr="0028141E">
        <w:rPr>
          <w:rFonts w:cs="Times New Roman"/>
          <w:sz w:val="26"/>
          <w:szCs w:val="26"/>
        </w:rPr>
        <w:t>………</w:t>
      </w:r>
      <w:r w:rsidRPr="0028141E">
        <w:rPr>
          <w:rFonts w:cs="Times New Roman"/>
          <w:sz w:val="26"/>
          <w:szCs w:val="26"/>
        </w:rPr>
        <w:t>.</w:t>
      </w:r>
    </w:p>
    <w:p w14:paraId="591828D5" w14:textId="57F80240" w:rsidR="00F339AD" w:rsidRPr="0028141E" w:rsidRDefault="00F339AD" w:rsidP="00FC7FA2">
      <w:pPr>
        <w:tabs>
          <w:tab w:val="left" w:leader="dot" w:pos="792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15. </w:t>
      </w:r>
      <w:proofErr w:type="spellStart"/>
      <w:r w:rsidRPr="0028141E">
        <w:rPr>
          <w:rFonts w:cs="Times New Roman"/>
          <w:sz w:val="26"/>
          <w:szCs w:val="26"/>
        </w:rPr>
        <w:t>Khen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thưởng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huân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chương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chương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hiệu</w:t>
      </w:r>
      <w:proofErr w:type="spellEnd"/>
      <w:r w:rsidRPr="0028141E">
        <w:rPr>
          <w:rFonts w:cs="Times New Roman"/>
          <w:sz w:val="26"/>
          <w:szCs w:val="26"/>
        </w:rPr>
        <w:t>):</w:t>
      </w:r>
      <w:r w:rsidR="001776F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Bằng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khen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Bộ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trưởng</w:t>
      </w:r>
      <w:proofErr w:type="spellEnd"/>
      <w:r w:rsidR="007B6C65">
        <w:rPr>
          <w:rFonts w:cs="Times New Roman"/>
          <w:sz w:val="26"/>
          <w:szCs w:val="26"/>
        </w:rPr>
        <w:t xml:space="preserve">, </w:t>
      </w:r>
      <w:proofErr w:type="spellStart"/>
      <w:r w:rsidR="007B6C65">
        <w:rPr>
          <w:rFonts w:cs="Times New Roman"/>
          <w:sz w:val="26"/>
          <w:szCs w:val="26"/>
        </w:rPr>
        <w:t>Thầy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thuốc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ưu</w:t>
      </w:r>
      <w:proofErr w:type="spellEnd"/>
      <w:r w:rsidR="007B6C65">
        <w:rPr>
          <w:rFonts w:cs="Times New Roman"/>
          <w:sz w:val="26"/>
          <w:szCs w:val="26"/>
        </w:rPr>
        <w:t xml:space="preserve"> </w:t>
      </w:r>
      <w:proofErr w:type="spellStart"/>
      <w:r w:rsidR="007B6C65">
        <w:rPr>
          <w:rFonts w:cs="Times New Roman"/>
          <w:sz w:val="26"/>
          <w:szCs w:val="26"/>
        </w:rPr>
        <w:t>tú</w:t>
      </w:r>
      <w:proofErr w:type="spellEnd"/>
      <w:r w:rsidR="007B6C65">
        <w:rPr>
          <w:rFonts w:cs="Times New Roman"/>
          <w:sz w:val="26"/>
          <w:szCs w:val="26"/>
        </w:rPr>
        <w:t>.</w:t>
      </w:r>
    </w:p>
    <w:p w14:paraId="0EE36BDE" w14:textId="1EC3D31A" w:rsidR="00F339AD" w:rsidRPr="0028141E" w:rsidRDefault="00F339AD" w:rsidP="00FC7FA2">
      <w:pPr>
        <w:tabs>
          <w:tab w:val="left" w:leader="dot" w:pos="6480"/>
        </w:tabs>
        <w:spacing w:before="120" w:line="264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16. </w:t>
      </w:r>
      <w:proofErr w:type="spellStart"/>
      <w:r w:rsidRPr="0028141E">
        <w:rPr>
          <w:rFonts w:cs="Times New Roman"/>
          <w:sz w:val="26"/>
          <w:szCs w:val="26"/>
        </w:rPr>
        <w:t>Kỷ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luật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hình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từ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khiển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lên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ra </w:t>
      </w:r>
      <w:proofErr w:type="spellStart"/>
      <w:r w:rsidRPr="0028141E">
        <w:rPr>
          <w:rFonts w:cs="Times New Roman"/>
          <w:sz w:val="26"/>
          <w:szCs w:val="26"/>
        </w:rPr>
        <w:t>quyết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hạn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lực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của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="007B6C65">
        <w:rPr>
          <w:rFonts w:cs="Times New Roman"/>
          <w:sz w:val="26"/>
          <w:szCs w:val="26"/>
        </w:rPr>
        <w:t xml:space="preserve"> không</w:t>
      </w:r>
      <w:r w:rsidR="001776FD" w:rsidRPr="0028141E">
        <w:rPr>
          <w:rFonts w:cs="Times New Roman"/>
          <w:sz w:val="26"/>
          <w:szCs w:val="26"/>
        </w:rPr>
        <w:t>……………………………………………….</w:t>
      </w:r>
    </w:p>
    <w:p w14:paraId="45ADDA1F" w14:textId="77777777" w:rsidR="00F339AD" w:rsidRPr="0028141E" w:rsidRDefault="00F339AD" w:rsidP="00FC7FA2">
      <w:pPr>
        <w:spacing w:before="120" w:line="264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B. TỰ KHAI THEO TIÊU CHUẨN CHỨC DANH GIÁO SƯ/PHÓ GIÁO SƯ</w:t>
      </w:r>
    </w:p>
    <w:p w14:paraId="3995B320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="00B30074">
        <w:rPr>
          <w:rFonts w:cs="Times New Roman"/>
          <w:sz w:val="26"/>
          <w:szCs w:val="26"/>
        </w:rPr>
        <w:t>T</w:t>
      </w:r>
      <w:r w:rsidR="00B30074" w:rsidRPr="0028141E">
        <w:rPr>
          <w:rFonts w:cs="Times New Roman"/>
          <w:sz w:val="26"/>
          <w:szCs w:val="26"/>
        </w:rPr>
        <w:t>ự</w:t>
      </w:r>
      <w:proofErr w:type="spellEnd"/>
      <w:r w:rsidR="00B3007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074" w:rsidRPr="0028141E">
        <w:rPr>
          <w:rFonts w:cs="Times New Roman"/>
          <w:sz w:val="26"/>
          <w:szCs w:val="26"/>
        </w:rPr>
        <w:t>đánh</w:t>
      </w:r>
      <w:proofErr w:type="spellEnd"/>
      <w:r w:rsidR="00B3007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074" w:rsidRPr="0028141E">
        <w:rPr>
          <w:rFonts w:cs="Times New Roman"/>
          <w:sz w:val="26"/>
          <w:szCs w:val="26"/>
        </w:rPr>
        <w:t>giá</w:t>
      </w:r>
      <w:proofErr w:type="spellEnd"/>
      <w:r w:rsidR="00B3007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B30074">
        <w:rPr>
          <w:rFonts w:cs="Times New Roman"/>
          <w:sz w:val="26"/>
          <w:szCs w:val="26"/>
        </w:rPr>
        <w:t>về</w:t>
      </w:r>
      <w:proofErr w:type="spellEnd"/>
      <w:r w:rsidR="00B30074">
        <w:rPr>
          <w:rFonts w:cs="Times New Roman"/>
          <w:sz w:val="26"/>
          <w:szCs w:val="26"/>
        </w:rPr>
        <w:t xml:space="preserve"> </w:t>
      </w:r>
      <w:proofErr w:type="spellStart"/>
      <w:r w:rsidR="00B30074">
        <w:rPr>
          <w:rFonts w:cs="Times New Roman"/>
          <w:sz w:val="26"/>
          <w:szCs w:val="26"/>
        </w:rPr>
        <w:t>t</w:t>
      </w:r>
      <w:r w:rsidRPr="0028141E">
        <w:rPr>
          <w:rFonts w:cs="Times New Roman"/>
          <w:sz w:val="26"/>
          <w:szCs w:val="26"/>
        </w:rPr>
        <w:t>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của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="00B30074">
        <w:rPr>
          <w:rFonts w:cs="Times New Roman"/>
          <w:sz w:val="26"/>
          <w:szCs w:val="26"/>
        </w:rPr>
        <w:t>:</w:t>
      </w:r>
      <w:r w:rsidRPr="0028141E">
        <w:rPr>
          <w:rFonts w:cs="Times New Roman"/>
          <w:sz w:val="26"/>
          <w:szCs w:val="26"/>
        </w:rPr>
        <w:t xml:space="preserve"> </w:t>
      </w:r>
      <w:r w:rsidR="001D2C11" w:rsidRPr="0028141E">
        <w:rPr>
          <w:rFonts w:cs="Times New Roman"/>
          <w:sz w:val="26"/>
          <w:szCs w:val="26"/>
        </w:rPr>
        <w:t>………………………………...</w:t>
      </w:r>
    </w:p>
    <w:p w14:paraId="3F05A0A0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</w:t>
      </w:r>
      <w:proofErr w:type="spellStart"/>
      <w:r w:rsidRPr="0028141E">
        <w:rPr>
          <w:rFonts w:cs="Times New Roman"/>
          <w:sz w:val="26"/>
          <w:szCs w:val="26"/>
        </w:rPr>
        <w:t>Thời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tham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bồi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dưỡng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từ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lên</w:t>
      </w:r>
      <w:proofErr w:type="spellEnd"/>
      <w:r w:rsidR="00563953">
        <w:rPr>
          <w:rFonts w:cs="Times New Roman"/>
          <w:sz w:val="26"/>
          <w:szCs w:val="26"/>
        </w:rPr>
        <w:t xml:space="preserve"> </w:t>
      </w:r>
      <w:r w:rsidR="00563953">
        <w:rPr>
          <w:rFonts w:cs="Times New Roman"/>
          <w:sz w:val="26"/>
          <w:szCs w:val="26"/>
          <w:vertAlign w:val="superscript"/>
        </w:rPr>
        <w:t>(</w:t>
      </w:r>
      <w:r w:rsidR="002917A4" w:rsidRPr="0028141E">
        <w:rPr>
          <w:rFonts w:cs="Times New Roman"/>
          <w:sz w:val="26"/>
          <w:szCs w:val="26"/>
        </w:rPr>
        <w:t>*</w:t>
      </w:r>
      <w:r w:rsidR="00563953">
        <w:rPr>
          <w:rFonts w:cs="Times New Roman"/>
          <w:sz w:val="26"/>
          <w:szCs w:val="26"/>
          <w:vertAlign w:val="superscript"/>
        </w:rPr>
        <w:t>)</w:t>
      </w:r>
      <w:r w:rsidRPr="0028141E">
        <w:rPr>
          <w:rFonts w:cs="Times New Roman"/>
          <w:sz w:val="26"/>
          <w:szCs w:val="26"/>
        </w:rPr>
        <w:t>:</w:t>
      </w:r>
    </w:p>
    <w:p w14:paraId="55EFF756" w14:textId="166952E7" w:rsidR="00F339AD" w:rsidRPr="0028141E" w:rsidRDefault="00832990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28141E">
        <w:rPr>
          <w:rFonts w:cs="Times New Roman"/>
          <w:sz w:val="26"/>
          <w:szCs w:val="26"/>
        </w:rPr>
        <w:t>Tổng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số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r w:rsidR="00CF4D0D">
        <w:rPr>
          <w:rFonts w:cs="Times New Roman"/>
          <w:sz w:val="26"/>
          <w:szCs w:val="26"/>
        </w:rPr>
        <w:t>15</w:t>
      </w:r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z w:val="26"/>
          <w:szCs w:val="26"/>
        </w:rPr>
        <w:t>.</w:t>
      </w:r>
    </w:p>
    <w:p w14:paraId="71F07694" w14:textId="77777777" w:rsidR="00F339AD" w:rsidRPr="0028141E" w:rsidRDefault="00832990" w:rsidP="00FC7FA2">
      <w:pPr>
        <w:spacing w:before="120" w:line="264" w:lineRule="auto"/>
        <w:rPr>
          <w:rFonts w:cs="Times New Roman"/>
          <w:spacing w:val="-4"/>
          <w:sz w:val="26"/>
          <w:szCs w:val="26"/>
        </w:rPr>
      </w:pPr>
      <w:r w:rsidRPr="0028141E">
        <w:rPr>
          <w:rFonts w:cs="Times New Roman"/>
          <w:spacing w:val="-4"/>
          <w:sz w:val="26"/>
          <w:szCs w:val="26"/>
        </w:rPr>
        <w:t xml:space="preserve">- </w:t>
      </w:r>
      <w:r w:rsidR="00F339AD" w:rsidRPr="0028141E">
        <w:rPr>
          <w:rFonts w:cs="Times New Roman"/>
          <w:spacing w:val="-4"/>
          <w:sz w:val="26"/>
          <w:szCs w:val="26"/>
        </w:rPr>
        <w:t xml:space="preserve">Khai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cụ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thể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ít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nhất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6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học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, trong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đó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có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3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học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cuối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tính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đến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ngày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hết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hạn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nộp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hồ</w:t>
      </w:r>
      <w:proofErr w:type="spellEnd"/>
      <w:r w:rsidR="00F339AD" w:rsidRPr="0028141E">
        <w:rPr>
          <w:rFonts w:cs="Times New Roman"/>
          <w:spacing w:val="-4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pacing w:val="-4"/>
          <w:sz w:val="26"/>
          <w:szCs w:val="26"/>
        </w:rPr>
        <w:t>sơ</w:t>
      </w:r>
      <w:proofErr w:type="spellEnd"/>
    </w:p>
    <w:tbl>
      <w:tblPr>
        <w:tblW w:w="50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161"/>
        <w:gridCol w:w="869"/>
        <w:gridCol w:w="875"/>
        <w:gridCol w:w="1332"/>
        <w:gridCol w:w="1132"/>
        <w:gridCol w:w="996"/>
        <w:gridCol w:w="907"/>
        <w:gridCol w:w="1742"/>
      </w:tblGrid>
      <w:tr w:rsidR="0028141E" w:rsidRPr="0028141E" w14:paraId="54CC8DFC" w14:textId="77777777" w:rsidTr="005F29DB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211E3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7510B3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E77B3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="00F8781F" w:rsidRPr="0028141E">
              <w:rPr>
                <w:rFonts w:cs="Times New Roman"/>
                <w:b/>
                <w:sz w:val="24"/>
                <w:szCs w:val="24"/>
              </w:rPr>
              <w:t xml:space="preserve"> NCS </w:t>
            </w:r>
            <w:proofErr w:type="spellStart"/>
            <w:r w:rsidR="00F8781F" w:rsidRPr="0028141E">
              <w:rPr>
                <w:rFonts w:cs="Times New Roman"/>
                <w:b/>
                <w:sz w:val="24"/>
                <w:szCs w:val="24"/>
              </w:rPr>
              <w:t>đã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12CB3E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="00F8781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781F" w:rsidRPr="0028141E">
              <w:rPr>
                <w:rFonts w:cs="Times New Roman"/>
                <w:b/>
                <w:sz w:val="24"/>
                <w:szCs w:val="24"/>
              </w:rPr>
              <w:t>ThS</w:t>
            </w:r>
            <w:proofErr w:type="spellEnd"/>
            <w:r w:rsidR="0007067D" w:rsidRPr="0028141E">
              <w:rPr>
                <w:rFonts w:cs="Times New Roman"/>
                <w:b/>
                <w:sz w:val="24"/>
                <w:szCs w:val="24"/>
              </w:rPr>
              <w:t>/CK</w:t>
            </w:r>
            <w:r w:rsidR="002F49AB" w:rsidRPr="0028141E">
              <w:rPr>
                <w:rFonts w:cs="Times New Roman"/>
                <w:b/>
                <w:sz w:val="24"/>
                <w:szCs w:val="24"/>
              </w:rPr>
              <w:t>2/ BSNT</w:t>
            </w:r>
            <w:r w:rsidR="00F8781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781F" w:rsidRPr="0028141E">
              <w:rPr>
                <w:rFonts w:cs="Times New Roman"/>
                <w:b/>
                <w:sz w:val="24"/>
                <w:szCs w:val="24"/>
              </w:rPr>
              <w:t>đã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BF2B9" w14:textId="77777777" w:rsidR="005F29DB" w:rsidRPr="0028141E" w:rsidRDefault="00371947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28141E">
              <w:rPr>
                <w:rFonts w:cs="Times New Roman"/>
                <w:b/>
                <w:sz w:val="24"/>
                <w:szCs w:val="24"/>
              </w:rPr>
              <w:t>đồ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28141E">
              <w:rPr>
                <w:rFonts w:cs="Times New Roman"/>
                <w:b/>
                <w:sz w:val="24"/>
                <w:szCs w:val="24"/>
              </w:rPr>
              <w:t>án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5F29DB" w:rsidRPr="0028141E">
              <w:rPr>
                <w:rFonts w:cs="Times New Roman"/>
                <w:b/>
                <w:sz w:val="24"/>
                <w:szCs w:val="24"/>
              </w:rPr>
              <w:t>khóa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28141E">
              <w:rPr>
                <w:rFonts w:cs="Times New Roman"/>
                <w:b/>
                <w:sz w:val="24"/>
                <w:szCs w:val="24"/>
              </w:rPr>
              <w:t>luận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28141E">
              <w:rPr>
                <w:rFonts w:cs="Times New Roman"/>
                <w:b/>
                <w:sz w:val="24"/>
                <w:szCs w:val="24"/>
              </w:rPr>
              <w:t>tốt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29DB" w:rsidRPr="0028141E">
              <w:rPr>
                <w:rFonts w:cs="Times New Roman"/>
                <w:b/>
                <w:sz w:val="24"/>
                <w:szCs w:val="24"/>
              </w:rPr>
              <w:t>nghiệp</w:t>
            </w:r>
            <w:proofErr w:type="spellEnd"/>
            <w:r w:rsidR="005F29DB" w:rsidRPr="0028141E">
              <w:rPr>
                <w:rFonts w:cs="Times New Roman"/>
                <w:b/>
                <w:sz w:val="24"/>
                <w:szCs w:val="24"/>
              </w:rPr>
              <w:t xml:space="preserve"> ĐH</w:t>
            </w:r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HD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6B7DF2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="00B52D42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2D42" w:rsidRPr="0028141E">
              <w:rPr>
                <w:rFonts w:cs="Times New Roman"/>
                <w:b/>
                <w:sz w:val="24"/>
                <w:szCs w:val="24"/>
              </w:rPr>
              <w:t>lượng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dạy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trực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tiếp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CB857C" w14:textId="77777777" w:rsidR="005F29DB" w:rsidRPr="0028141E" w:rsidRDefault="005F29DB" w:rsidP="00DB4945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giảng</w:t>
            </w:r>
            <w:proofErr w:type="spellEnd"/>
            <w:r w:rsidR="00E337F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52D42" w:rsidRPr="0028141E">
              <w:rPr>
                <w:rFonts w:cs="Times New Roman"/>
                <w:b/>
                <w:sz w:val="24"/>
                <w:szCs w:val="24"/>
              </w:rPr>
              <w:t>trực</w:t>
            </w:r>
            <w:proofErr w:type="spellEnd"/>
            <w:r w:rsidR="00B52D42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1947" w:rsidRPr="0028141E">
              <w:rPr>
                <w:rFonts w:cs="Times New Roman"/>
                <w:b/>
                <w:sz w:val="24"/>
                <w:szCs w:val="24"/>
              </w:rPr>
              <w:t>tiếp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đổi</w:t>
            </w:r>
            <w:proofErr w:type="spellEnd"/>
            <w:r w:rsidR="00E337FF"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DB4945"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="00DB4945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7FF" w:rsidRPr="0028141E">
              <w:rPr>
                <w:rFonts w:cs="Times New Roman"/>
                <w:b/>
                <w:sz w:val="24"/>
                <w:szCs w:val="24"/>
              </w:rPr>
              <w:t>giờ</w:t>
            </w:r>
            <w:proofErr w:type="spellEnd"/>
            <w:r w:rsidR="00E337F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7FF" w:rsidRPr="0028141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="00E337FF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337FF" w:rsidRPr="0028141E">
              <w:rPr>
                <w:rFonts w:cs="Times New Roman"/>
                <w:b/>
                <w:sz w:val="24"/>
                <w:szCs w:val="24"/>
              </w:rPr>
              <w:t>mức</w:t>
            </w:r>
            <w:proofErr w:type="spellEnd"/>
          </w:p>
        </w:tc>
      </w:tr>
      <w:tr w:rsidR="0028141E" w:rsidRPr="0028141E" w14:paraId="74FD5527" w14:textId="77777777" w:rsidTr="005F29DB">
        <w:tc>
          <w:tcPr>
            <w:tcW w:w="30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FCF45" w14:textId="77777777" w:rsidR="005F29DB" w:rsidRPr="0028141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6F68ED" w14:textId="77777777" w:rsidR="005F29DB" w:rsidRPr="0028141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19244A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1FCB4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6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86CB7" w14:textId="77777777" w:rsidR="005F29DB" w:rsidRPr="0028141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8F94E7" w14:textId="77777777" w:rsidR="005F29DB" w:rsidRPr="0028141E" w:rsidRDefault="005F29DB" w:rsidP="00E22802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503563" w14:textId="77777777" w:rsidR="005F29DB" w:rsidRPr="0028141E" w:rsidRDefault="005F29DB" w:rsidP="000E20F3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ĐH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CFE24" w14:textId="77777777" w:rsidR="005F29DB" w:rsidRPr="0028141E" w:rsidRDefault="005F29DB" w:rsidP="000E20F3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SĐH</w:t>
            </w:r>
          </w:p>
        </w:tc>
        <w:tc>
          <w:tcPr>
            <w:tcW w:w="90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94E897E" w14:textId="77777777" w:rsidR="005F29DB" w:rsidRPr="0028141E" w:rsidRDefault="005F29DB" w:rsidP="00E22802">
            <w:pPr>
              <w:spacing w:before="120"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E20F3" w:rsidRPr="0028141E" w14:paraId="724E3643" w14:textId="77777777" w:rsidTr="007A235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B8A3B8" w14:textId="77777777" w:rsidR="000E20F3" w:rsidRPr="0028141E" w:rsidRDefault="000E20F3" w:rsidP="000E20F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6D88B6" w14:textId="71830337" w:rsidR="000E20F3" w:rsidRPr="000E20F3" w:rsidRDefault="000E20F3" w:rsidP="000E20F3">
            <w:pPr>
              <w:spacing w:before="80" w:after="80" w:line="240" w:lineRule="auto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2009-2010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270CE" w14:textId="7A0C6411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4E5BA4" w14:textId="3ED847EF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E5D06" w14:textId="3740B950" w:rsidR="000E20F3" w:rsidRPr="0028141E" w:rsidRDefault="001327A6" w:rsidP="001327A6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E37CBB" w14:textId="77777777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4EBB3" w14:textId="771A020B" w:rsidR="000E20F3" w:rsidRPr="000E20F3" w:rsidRDefault="000E20F3" w:rsidP="000E20F3">
            <w:pPr>
              <w:spacing w:before="80" w:after="80" w:line="240" w:lineRule="auto"/>
              <w:jc w:val="center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 xml:space="preserve">42,4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42FCBB" w14:textId="3BCD4BD2" w:rsidR="000E20F3" w:rsidRPr="000E20F3" w:rsidRDefault="000E20F3" w:rsidP="00D12B3E">
            <w:pPr>
              <w:spacing w:before="80" w:after="80" w:line="240" w:lineRule="auto"/>
              <w:jc w:val="center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60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66F72" w14:textId="375BFE2B" w:rsidR="000E20F3" w:rsidRPr="0028141E" w:rsidRDefault="005D20E8" w:rsidP="00D12B3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102,4</w:t>
            </w:r>
          </w:p>
        </w:tc>
      </w:tr>
      <w:tr w:rsidR="000E20F3" w:rsidRPr="0028141E" w14:paraId="0926A564" w14:textId="77777777" w:rsidTr="007A235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49DFA" w14:textId="77777777" w:rsidR="000E20F3" w:rsidRPr="0028141E" w:rsidRDefault="000E20F3" w:rsidP="000E20F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AD608E" w14:textId="4A1F4D77" w:rsidR="000E20F3" w:rsidRPr="000E20F3" w:rsidRDefault="000E20F3" w:rsidP="000E20F3">
            <w:pPr>
              <w:spacing w:before="80" w:after="80" w:line="240" w:lineRule="auto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2010-1011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DEE2B" w14:textId="4B57956D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86C582" w14:textId="77777777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3D68D" w14:textId="49120F0C" w:rsidR="000E20F3" w:rsidRPr="0028141E" w:rsidRDefault="001327A6" w:rsidP="001327A6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5AE69E" w14:textId="77777777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4E1DEF" w14:textId="4DE27973" w:rsidR="000E20F3" w:rsidRPr="000E20F3" w:rsidRDefault="000E20F3" w:rsidP="000E20F3">
            <w:pPr>
              <w:spacing w:before="80" w:after="80" w:line="240" w:lineRule="auto"/>
              <w:jc w:val="center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90,4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DF07D4" w14:textId="045A1988" w:rsidR="000E20F3" w:rsidRPr="000E20F3" w:rsidRDefault="000E20F3" w:rsidP="00D12B3E">
            <w:pPr>
              <w:spacing w:before="80" w:after="80" w:line="240" w:lineRule="auto"/>
              <w:jc w:val="center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106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3C3E17" w14:textId="04BDB67C" w:rsidR="000E20F3" w:rsidRPr="0028141E" w:rsidRDefault="005D20E8" w:rsidP="00D12B3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196,4</w:t>
            </w:r>
          </w:p>
        </w:tc>
      </w:tr>
      <w:tr w:rsidR="000E20F3" w:rsidRPr="0028141E" w14:paraId="70D30DAB" w14:textId="77777777" w:rsidTr="007A235D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A3A72D" w14:textId="77777777" w:rsidR="000E20F3" w:rsidRPr="0028141E" w:rsidRDefault="000E20F3" w:rsidP="000E20F3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12583" w14:textId="2DEBAB11" w:rsidR="000E20F3" w:rsidRPr="000E20F3" w:rsidRDefault="000E20F3" w:rsidP="000E20F3">
            <w:pPr>
              <w:spacing w:before="80" w:after="80" w:line="240" w:lineRule="auto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2011-2012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90D53" w14:textId="32142EE3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20F0DC" w14:textId="0A4C743E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4FB3E" w14:textId="54D82928" w:rsidR="000E20F3" w:rsidRPr="0028141E" w:rsidRDefault="001327A6" w:rsidP="001327A6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E752C4" w14:textId="77777777" w:rsidR="000E20F3" w:rsidRPr="0028141E" w:rsidRDefault="000E20F3" w:rsidP="000E20F3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5EE97E" w14:textId="0F922756" w:rsidR="000E20F3" w:rsidRPr="000E20F3" w:rsidRDefault="000E20F3" w:rsidP="000E20F3">
            <w:pPr>
              <w:spacing w:before="80" w:after="80" w:line="240" w:lineRule="auto"/>
              <w:jc w:val="center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80,8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05AC5" w14:textId="74FBD92B" w:rsidR="000E20F3" w:rsidRPr="000E20F3" w:rsidRDefault="000E20F3" w:rsidP="00D12B3E">
            <w:pPr>
              <w:spacing w:before="80" w:after="80" w:line="240" w:lineRule="auto"/>
              <w:jc w:val="center"/>
              <w:rPr>
                <w:rFonts w:cs="Times New Roman"/>
                <w:sz w:val="22"/>
              </w:rPr>
            </w:pPr>
            <w:r w:rsidRPr="000E20F3">
              <w:rPr>
                <w:sz w:val="22"/>
              </w:rPr>
              <w:t>128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1702CB" w14:textId="6528CCA1" w:rsidR="000E20F3" w:rsidRPr="0028141E" w:rsidRDefault="005D20E8" w:rsidP="00D12B3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208,8</w:t>
            </w:r>
          </w:p>
        </w:tc>
      </w:tr>
      <w:tr w:rsidR="0028141E" w:rsidRPr="0028141E" w14:paraId="4CD0BB3E" w14:textId="77777777" w:rsidTr="005F29D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C056D9" w14:textId="77777777" w:rsidR="005F29DB" w:rsidRPr="0028141E" w:rsidRDefault="005F29DB" w:rsidP="00D12B3E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cuối</w:t>
            </w:r>
            <w:proofErr w:type="spellEnd"/>
          </w:p>
        </w:tc>
      </w:tr>
      <w:tr w:rsidR="0028141E" w:rsidRPr="0028141E" w14:paraId="10DBD237" w14:textId="77777777" w:rsidTr="005F29D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AC0F76" w14:textId="77777777" w:rsidR="005F29DB" w:rsidRPr="0028141E" w:rsidRDefault="005F29DB" w:rsidP="00D70E9E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A2F2F" w14:textId="40132849" w:rsidR="005F29DB" w:rsidRPr="0028141E" w:rsidRDefault="007F4907" w:rsidP="00D70E9E">
            <w:pPr>
              <w:spacing w:before="60" w:after="6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2017-2018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50E7BB" w14:textId="0D6D76C0" w:rsidR="005F29DB" w:rsidRPr="0028141E" w:rsidRDefault="00CF4D0D" w:rsidP="00FA051B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D6B99D" w14:textId="77777777" w:rsidR="005F29DB" w:rsidRPr="0028141E" w:rsidRDefault="005F29DB" w:rsidP="00D70E9E">
            <w:pPr>
              <w:spacing w:before="60" w:after="6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9B9D38" w14:textId="2DB6D379" w:rsidR="005F29DB" w:rsidRPr="0028141E" w:rsidRDefault="000E20F3" w:rsidP="00BF1BF4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B3760" w14:textId="77777777" w:rsidR="005F29DB" w:rsidRPr="0028141E" w:rsidRDefault="005F29DB" w:rsidP="00D70E9E">
            <w:pPr>
              <w:spacing w:before="60" w:after="6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B82309" w14:textId="7C0D3962" w:rsidR="005F29DB" w:rsidRPr="0028141E" w:rsidRDefault="00D12B3E" w:rsidP="000E20F3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24DCD9" w14:textId="51D557B3" w:rsidR="005F29DB" w:rsidRPr="0028141E" w:rsidRDefault="00D12B3E" w:rsidP="00D12B3E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393CBC" w14:textId="06B6A96E" w:rsidR="005F29DB" w:rsidRPr="0028141E" w:rsidRDefault="00D12B3E" w:rsidP="00D12B3E">
            <w:pPr>
              <w:spacing w:before="60" w:after="6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72+68=140</w:t>
            </w:r>
          </w:p>
        </w:tc>
      </w:tr>
      <w:tr w:rsidR="0028141E" w:rsidRPr="0028141E" w14:paraId="436CB859" w14:textId="77777777" w:rsidTr="005F29D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1C3A42" w14:textId="77777777" w:rsidR="005F29DB" w:rsidRPr="0028141E" w:rsidRDefault="005F29DB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3CB3F" w14:textId="2EAA98A1" w:rsidR="005F29DB" w:rsidRPr="0028141E" w:rsidRDefault="007F4907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2018-2019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C8FE7D" w14:textId="77777777" w:rsidR="005F29DB" w:rsidRPr="0028141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D7C9A3" w14:textId="77777777" w:rsidR="005F29DB" w:rsidRPr="0028141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5F7650" w14:textId="59B96103" w:rsidR="005F29DB" w:rsidRPr="0028141E" w:rsidRDefault="000E20F3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BDE4" w14:textId="77777777" w:rsidR="005F29DB" w:rsidRPr="0028141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63C413" w14:textId="257DBD85" w:rsidR="005F29DB" w:rsidRPr="0028141E" w:rsidRDefault="00B9570F" w:rsidP="000E20F3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12B3E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5C446" w14:textId="55DCC102" w:rsidR="005F29DB" w:rsidRPr="0028141E" w:rsidRDefault="00D12B3E" w:rsidP="00D12B3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9430" w14:textId="7F69ECC8" w:rsidR="005F29DB" w:rsidRPr="0028141E" w:rsidRDefault="00D12B3E" w:rsidP="00D12B3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107+44=151</w:t>
            </w:r>
          </w:p>
        </w:tc>
      </w:tr>
      <w:tr w:rsidR="0028141E" w:rsidRPr="0028141E" w14:paraId="02D4BB62" w14:textId="77777777" w:rsidTr="005F29D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E9100B" w14:textId="77777777" w:rsidR="005F29DB" w:rsidRPr="0028141E" w:rsidRDefault="005F29DB" w:rsidP="00D70E9E">
            <w:pPr>
              <w:spacing w:before="80" w:after="8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193B14" w14:textId="363C2959" w:rsidR="005F29DB" w:rsidRPr="0028141E" w:rsidRDefault="007F4907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2019-2020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FC5A3C" w14:textId="77777777" w:rsidR="005F29DB" w:rsidRPr="0028141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1EA62E" w14:textId="77777777" w:rsidR="005F29DB" w:rsidRPr="0028141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DA329E" w14:textId="277B623B" w:rsidR="005F29DB" w:rsidRPr="0028141E" w:rsidRDefault="00BF1BF4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48D46" w14:textId="77777777" w:rsidR="005F29DB" w:rsidRPr="0028141E" w:rsidRDefault="005F29DB" w:rsidP="00D70E9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3C80E9" w14:textId="0580EA4F" w:rsidR="005F29DB" w:rsidRPr="0028141E" w:rsidRDefault="000E20F3" w:rsidP="000E20F3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2A3340" w14:textId="48555CCA" w:rsidR="005F29DB" w:rsidRPr="0028141E" w:rsidRDefault="00D12B3E" w:rsidP="00D12B3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F878" w14:textId="62426241" w:rsidR="005F29DB" w:rsidRPr="0028141E" w:rsidRDefault="00D12B3E" w:rsidP="00D12B3E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130+40=170</w:t>
            </w:r>
          </w:p>
        </w:tc>
      </w:tr>
    </w:tbl>
    <w:p w14:paraId="36256363" w14:textId="77777777" w:rsidR="002917A4" w:rsidRPr="0028141E" w:rsidRDefault="002917A4" w:rsidP="00E22802">
      <w:pPr>
        <w:tabs>
          <w:tab w:val="left" w:leader="dot" w:pos="7920"/>
        </w:tabs>
        <w:spacing w:before="120" w:after="120" w:line="264" w:lineRule="auto"/>
        <w:jc w:val="both"/>
        <w:rPr>
          <w:i/>
          <w:sz w:val="24"/>
          <w:szCs w:val="24"/>
        </w:rPr>
      </w:pPr>
      <w:r w:rsidRPr="0028141E">
        <w:rPr>
          <w:i/>
          <w:sz w:val="24"/>
          <w:szCs w:val="24"/>
        </w:rPr>
        <w:t xml:space="preserve">(*) - </w:t>
      </w:r>
      <w:proofErr w:type="spellStart"/>
      <w:r w:rsidRPr="0028141E">
        <w:rPr>
          <w:i/>
          <w:sz w:val="24"/>
          <w:szCs w:val="24"/>
        </w:rPr>
        <w:t>Trước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ngày</w:t>
      </w:r>
      <w:proofErr w:type="spellEnd"/>
      <w:r w:rsidRPr="0028141E">
        <w:rPr>
          <w:i/>
          <w:sz w:val="24"/>
          <w:szCs w:val="24"/>
        </w:rPr>
        <w:t xml:space="preserve"> 25/3/2015,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r w:rsidRPr="0028141E">
        <w:rPr>
          <w:i/>
          <w:sz w:val="24"/>
          <w:szCs w:val="24"/>
          <w:shd w:val="clear" w:color="auto" w:fill="FFFFFF"/>
        </w:rPr>
        <w:t xml:space="preserve">Quy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chế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làm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việc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đối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với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giảng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viên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ban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hành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kèm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Quyết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định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10" w:tgtFrame="_blank" w:tooltip="Quyết định 64/2008/QĐ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64/2008/QĐ-BGDĐT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28/11/2008,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được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sửa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đổi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bổ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sung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bởi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Thông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tư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11" w:tgtFrame="_blank" w:tooltip="Thông tư 36/2010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36/2010/TT-BGDĐT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15/12/2010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và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Thông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tư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số</w:t>
      </w:r>
      <w:proofErr w:type="spellEnd"/>
      <w:r w:rsidRPr="0028141E">
        <w:rPr>
          <w:i/>
          <w:sz w:val="24"/>
          <w:szCs w:val="24"/>
          <w:shd w:val="clear" w:color="auto" w:fill="FFFFFF"/>
        </w:rPr>
        <w:t> </w:t>
      </w:r>
      <w:hyperlink r:id="rId12" w:tgtFrame="_blank" w:tooltip="Thông tư 18/2012/TT-BGDĐT" w:history="1">
        <w:r w:rsidRPr="0028141E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18/2012/TT-BGDĐT</w:t>
        </w:r>
      </w:hyperlink>
      <w:r w:rsidRPr="0028141E">
        <w:rPr>
          <w:i/>
          <w:sz w:val="24"/>
          <w:szCs w:val="24"/>
          <w:shd w:val="clear" w:color="auto" w:fill="FFFFFF"/>
        </w:rPr>
        <w:t> 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ngày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31/5/2012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của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trưởng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8141E">
        <w:rPr>
          <w:i/>
          <w:sz w:val="24"/>
          <w:szCs w:val="24"/>
          <w:shd w:val="clear" w:color="auto" w:fill="FFFFFF"/>
        </w:rPr>
        <w:t>Bộ</w:t>
      </w:r>
      <w:proofErr w:type="spellEnd"/>
      <w:r w:rsidRPr="0028141E">
        <w:rPr>
          <w:i/>
          <w:sz w:val="24"/>
          <w:szCs w:val="24"/>
          <w:shd w:val="clear" w:color="auto" w:fill="FFFFFF"/>
        </w:rPr>
        <w:t xml:space="preserve"> GD&amp;ĐT.</w:t>
      </w:r>
    </w:p>
    <w:p w14:paraId="53629D11" w14:textId="77777777" w:rsidR="002917A4" w:rsidRPr="0028141E" w:rsidRDefault="002917A4" w:rsidP="002462F7">
      <w:pPr>
        <w:spacing w:before="120" w:after="120" w:line="264" w:lineRule="auto"/>
        <w:jc w:val="both"/>
        <w:rPr>
          <w:rFonts w:cs="Times New Roman"/>
          <w:i/>
          <w:sz w:val="26"/>
          <w:szCs w:val="26"/>
        </w:rPr>
      </w:pPr>
      <w:r w:rsidRPr="0028141E">
        <w:rPr>
          <w:i/>
          <w:sz w:val="24"/>
          <w:szCs w:val="24"/>
        </w:rPr>
        <w:t xml:space="preserve">- </w:t>
      </w:r>
      <w:proofErr w:type="spellStart"/>
      <w:r w:rsidRPr="0028141E">
        <w:rPr>
          <w:i/>
          <w:sz w:val="24"/>
          <w:szCs w:val="24"/>
        </w:rPr>
        <w:t>Từ</w:t>
      </w:r>
      <w:proofErr w:type="spellEnd"/>
      <w:r w:rsidRPr="0028141E">
        <w:rPr>
          <w:i/>
          <w:sz w:val="24"/>
          <w:szCs w:val="24"/>
        </w:rPr>
        <w:t xml:space="preserve"> 25/3/2015 </w:t>
      </w:r>
      <w:proofErr w:type="spellStart"/>
      <w:r w:rsidRPr="0028141E">
        <w:rPr>
          <w:i/>
          <w:sz w:val="24"/>
          <w:szCs w:val="24"/>
        </w:rPr>
        <w:t>đến</w:t>
      </w:r>
      <w:proofErr w:type="spellEnd"/>
      <w:r w:rsidRPr="0028141E">
        <w:rPr>
          <w:i/>
          <w:sz w:val="24"/>
          <w:szCs w:val="24"/>
        </w:rPr>
        <w:t xml:space="preserve"> nay,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Quy </w:t>
      </w:r>
      <w:proofErr w:type="spellStart"/>
      <w:r w:rsidRPr="0028141E">
        <w:rPr>
          <w:i/>
          <w:sz w:val="24"/>
          <w:szCs w:val="24"/>
        </w:rPr>
        <w:t>định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chế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độ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làm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việc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đối</w:t>
      </w:r>
      <w:proofErr w:type="spellEnd"/>
      <w:r w:rsidRPr="0028141E">
        <w:rPr>
          <w:i/>
          <w:sz w:val="24"/>
          <w:szCs w:val="24"/>
        </w:rPr>
        <w:t xml:space="preserve"> với </w:t>
      </w:r>
      <w:proofErr w:type="spellStart"/>
      <w:r w:rsidRPr="0028141E">
        <w:rPr>
          <w:i/>
          <w:sz w:val="24"/>
          <w:szCs w:val="24"/>
        </w:rPr>
        <w:t>giảng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viên</w:t>
      </w:r>
      <w:proofErr w:type="spellEnd"/>
      <w:r w:rsidRPr="0028141E">
        <w:rPr>
          <w:i/>
          <w:sz w:val="24"/>
          <w:szCs w:val="24"/>
        </w:rPr>
        <w:t xml:space="preserve"> ban </w:t>
      </w:r>
      <w:proofErr w:type="spellStart"/>
      <w:r w:rsidRPr="0028141E">
        <w:rPr>
          <w:i/>
          <w:sz w:val="24"/>
          <w:szCs w:val="24"/>
        </w:rPr>
        <w:t>hành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kèm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theo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Thông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tư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số</w:t>
      </w:r>
      <w:proofErr w:type="spellEnd"/>
      <w:r w:rsidRPr="0028141E">
        <w:rPr>
          <w:i/>
          <w:sz w:val="24"/>
          <w:szCs w:val="24"/>
        </w:rPr>
        <w:t xml:space="preserve"> 47/2014/TT-BGDĐT </w:t>
      </w:r>
      <w:proofErr w:type="spellStart"/>
      <w:r w:rsidRPr="0028141E">
        <w:rPr>
          <w:i/>
          <w:sz w:val="24"/>
          <w:szCs w:val="24"/>
        </w:rPr>
        <w:t>ngày</w:t>
      </w:r>
      <w:proofErr w:type="spellEnd"/>
      <w:r w:rsidRPr="0028141E">
        <w:rPr>
          <w:i/>
          <w:sz w:val="24"/>
          <w:szCs w:val="24"/>
        </w:rPr>
        <w:t xml:space="preserve"> 31/12/2014 </w:t>
      </w:r>
      <w:proofErr w:type="spellStart"/>
      <w:r w:rsidRPr="0028141E">
        <w:rPr>
          <w:i/>
          <w:sz w:val="24"/>
          <w:szCs w:val="24"/>
        </w:rPr>
        <w:t>của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Bộ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trưởng</w:t>
      </w:r>
      <w:proofErr w:type="spellEnd"/>
      <w:r w:rsidRPr="0028141E">
        <w:rPr>
          <w:i/>
          <w:sz w:val="24"/>
          <w:szCs w:val="24"/>
        </w:rPr>
        <w:t xml:space="preserve"> </w:t>
      </w:r>
      <w:proofErr w:type="spellStart"/>
      <w:r w:rsidRPr="0028141E">
        <w:rPr>
          <w:i/>
          <w:sz w:val="24"/>
          <w:szCs w:val="24"/>
        </w:rPr>
        <w:t>Bộ</w:t>
      </w:r>
      <w:proofErr w:type="spellEnd"/>
      <w:r w:rsidRPr="0028141E">
        <w:rPr>
          <w:i/>
          <w:sz w:val="24"/>
          <w:szCs w:val="24"/>
        </w:rPr>
        <w:t xml:space="preserve"> GD&amp;ĐT.</w:t>
      </w:r>
    </w:p>
    <w:p w14:paraId="09306654" w14:textId="77777777" w:rsidR="00F339AD" w:rsidRPr="0028141E" w:rsidRDefault="00F339AD" w:rsidP="00052D5D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</w:t>
      </w:r>
      <w:proofErr w:type="spellStart"/>
      <w:r w:rsidRPr="0028141E">
        <w:rPr>
          <w:rFonts w:cs="Times New Roman"/>
          <w:sz w:val="26"/>
          <w:szCs w:val="26"/>
        </w:rPr>
        <w:t>Ngoại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ngữ</w:t>
      </w:r>
      <w:proofErr w:type="spellEnd"/>
      <w:r w:rsidRPr="0028141E">
        <w:rPr>
          <w:rFonts w:cs="Times New Roman"/>
          <w:sz w:val="26"/>
          <w:szCs w:val="26"/>
        </w:rPr>
        <w:t>:</w:t>
      </w:r>
    </w:p>
    <w:p w14:paraId="20D24D21" w14:textId="74D5E781" w:rsidR="00F339AD" w:rsidRPr="0028141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3.1. </w:t>
      </w:r>
      <w:proofErr w:type="spellStart"/>
      <w:r w:rsidRPr="0028141E">
        <w:rPr>
          <w:rFonts w:cs="Times New Roman"/>
          <w:sz w:val="26"/>
          <w:szCs w:val="26"/>
        </w:rPr>
        <w:t>Ngoại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ngữ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môn</w:t>
      </w:r>
      <w:proofErr w:type="spellEnd"/>
      <w:r w:rsidR="00DC35B3">
        <w:rPr>
          <w:rFonts w:cs="Times New Roman"/>
          <w:sz w:val="26"/>
          <w:szCs w:val="26"/>
        </w:rPr>
        <w:t xml:space="preserve">: Anh, </w:t>
      </w:r>
      <w:proofErr w:type="spellStart"/>
      <w:r w:rsidR="00DC35B3">
        <w:rPr>
          <w:rFonts w:cs="Times New Roman"/>
          <w:sz w:val="26"/>
          <w:szCs w:val="26"/>
        </w:rPr>
        <w:t>Pháp</w:t>
      </w:r>
      <w:proofErr w:type="spellEnd"/>
      <w:r w:rsidR="00DC35B3">
        <w:rPr>
          <w:rFonts w:cs="Times New Roman"/>
          <w:sz w:val="26"/>
          <w:szCs w:val="26"/>
        </w:rPr>
        <w:t>.</w:t>
      </w:r>
    </w:p>
    <w:p w14:paraId="3EE5AFB3" w14:textId="77777777" w:rsidR="00F339AD" w:rsidRPr="0028141E" w:rsidRDefault="00480B56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5803908" wp14:editId="5318E4BC">
                <wp:simplePos x="0" y="0"/>
                <wp:positionH relativeFrom="column">
                  <wp:posOffset>2238375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61AE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3908" id="_x0000_s1031" type="#_x0000_t202" style="position:absolute;margin-left:176.25pt;margin-top:2.95pt;width:9.9pt;height:9.9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">
                <v:textbox inset="0,0,0,0">
                  <w:txbxContent>
                    <w:p w14:paraId="10C661AE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a) </w:t>
      </w:r>
      <w:proofErr w:type="spellStart"/>
      <w:r w:rsidR="00F339AD" w:rsidRPr="0028141E">
        <w:rPr>
          <w:rFonts w:cs="Times New Roman"/>
          <w:sz w:val="26"/>
          <w:szCs w:val="26"/>
        </w:rPr>
        <w:t>Được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đào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tạo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ở </w:t>
      </w:r>
      <w:proofErr w:type="spellStart"/>
      <w:r w:rsidR="00F339AD" w:rsidRPr="0028141E">
        <w:rPr>
          <w:rFonts w:cs="Times New Roman"/>
          <w:sz w:val="26"/>
          <w:szCs w:val="26"/>
        </w:rPr>
        <w:t>nước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ngoài</w:t>
      </w:r>
      <w:proofErr w:type="spellEnd"/>
      <w:r w:rsidR="00F339AD" w:rsidRPr="0028141E">
        <w:rPr>
          <w:rFonts w:cs="Times New Roman"/>
          <w:sz w:val="26"/>
          <w:szCs w:val="26"/>
        </w:rPr>
        <w:t>:</w:t>
      </w:r>
    </w:p>
    <w:p w14:paraId="0C922F29" w14:textId="77777777" w:rsidR="00F339AD" w:rsidRPr="0028141E" w:rsidRDefault="00480B56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61312" behindDoc="0" locked="0" layoutInCell="1" allowOverlap="1" wp14:anchorId="7D0BF1CF" wp14:editId="4E489985">
                <wp:simplePos x="0" y="0"/>
                <wp:positionH relativeFrom="column">
                  <wp:posOffset>723900</wp:posOffset>
                </wp:positionH>
                <wp:positionV relativeFrom="paragraph">
                  <wp:posOffset>27940</wp:posOffset>
                </wp:positionV>
                <wp:extent cx="126000" cy="126000"/>
                <wp:effectExtent l="0" t="0" r="26670" b="26670"/>
                <wp:wrapThrough wrapText="bothSides">
                  <wp:wrapPolygon edited="0">
                    <wp:start x="0" y="0"/>
                    <wp:lineTo x="0" y="22909"/>
                    <wp:lineTo x="22909" y="22909"/>
                    <wp:lineTo x="22909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B893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BF1CF" id="_x0000_s1032" type="#_x0000_t202" style="position:absolute;margin-left:57pt;margin-top:2.2pt;width:9.9pt;height:9.9pt;z-index:2516613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">
                <v:textbox inset="0,0,0,0">
                  <w:txbxContent>
                    <w:p w14:paraId="3B64B893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28141E">
        <w:rPr>
          <w:rFonts w:cs="Times New Roman"/>
          <w:sz w:val="26"/>
          <w:szCs w:val="26"/>
        </w:rPr>
        <w:t>Học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ĐH </w:t>
      </w:r>
      <w:r w:rsidR="006E407A" w:rsidRPr="0028141E">
        <w:rPr>
          <w:rFonts w:cs="Times New Roman"/>
          <w:sz w:val="26"/>
          <w:szCs w:val="26"/>
        </w:rPr>
        <w:t xml:space="preserve">  </w:t>
      </w:r>
      <w:r w:rsidR="00F339AD" w:rsidRPr="0028141E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28141E">
        <w:rPr>
          <w:rFonts w:cs="Times New Roman"/>
          <w:sz w:val="26"/>
          <w:szCs w:val="26"/>
        </w:rPr>
        <w:t>Tại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nước</w:t>
      </w:r>
      <w:proofErr w:type="spellEnd"/>
      <w:r w:rsidR="00F339AD" w:rsidRPr="0028141E">
        <w:rPr>
          <w:rFonts w:cs="Times New Roman"/>
          <w:sz w:val="26"/>
          <w:szCs w:val="26"/>
        </w:rPr>
        <w:t>: ……</w:t>
      </w:r>
      <w:r w:rsidR="00CB1009" w:rsidRPr="0028141E">
        <w:rPr>
          <w:rFonts w:cs="Times New Roman"/>
          <w:sz w:val="26"/>
          <w:szCs w:val="26"/>
        </w:rPr>
        <w:t>…………………</w:t>
      </w:r>
      <w:r w:rsidR="00680E5F" w:rsidRPr="0028141E">
        <w:rPr>
          <w:rFonts w:cs="Times New Roman"/>
          <w:sz w:val="26"/>
          <w:szCs w:val="26"/>
        </w:rPr>
        <w:t>….</w:t>
      </w:r>
      <w:r w:rsidR="00CB1009" w:rsidRPr="0028141E">
        <w:rPr>
          <w:rFonts w:cs="Times New Roman"/>
          <w:sz w:val="26"/>
          <w:szCs w:val="26"/>
        </w:rPr>
        <w:t>….</w:t>
      </w:r>
      <w:r w:rsidR="00F339AD" w:rsidRPr="0028141E">
        <w:rPr>
          <w:rFonts w:cs="Times New Roman"/>
          <w:sz w:val="26"/>
          <w:szCs w:val="26"/>
        </w:rPr>
        <w:t xml:space="preserve">.; </w:t>
      </w:r>
      <w:proofErr w:type="spellStart"/>
      <w:r w:rsidR="00F339AD" w:rsidRPr="0028141E">
        <w:rPr>
          <w:rFonts w:cs="Times New Roman"/>
          <w:sz w:val="26"/>
          <w:szCs w:val="26"/>
        </w:rPr>
        <w:t>Từ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……</w:t>
      </w:r>
      <w:r w:rsidR="0013146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đến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r w:rsidR="001E5AC0" w:rsidRPr="0028141E">
        <w:rPr>
          <w:rFonts w:cs="Times New Roman"/>
          <w:sz w:val="26"/>
          <w:szCs w:val="26"/>
        </w:rPr>
        <w:t>………</w:t>
      </w:r>
    </w:p>
    <w:p w14:paraId="5F27F629" w14:textId="77777777" w:rsidR="00F339AD" w:rsidRPr="0028141E" w:rsidRDefault="009B4A73" w:rsidP="009B4A73">
      <w:pPr>
        <w:tabs>
          <w:tab w:val="left" w:leader="dot" w:pos="7920"/>
        </w:tabs>
        <w:spacing w:before="120" w:after="120" w:line="240" w:lineRule="auto"/>
        <w:ind w:right="-172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68480" behindDoc="0" locked="0" layoutInCell="1" allowOverlap="1" wp14:anchorId="52365EF4" wp14:editId="0AE5961A">
                <wp:simplePos x="0" y="0"/>
                <wp:positionH relativeFrom="margin">
                  <wp:posOffset>3862705</wp:posOffset>
                </wp:positionH>
                <wp:positionV relativeFrom="paragraph">
                  <wp:posOffset>22225</wp:posOffset>
                </wp:positionV>
                <wp:extent cx="125730" cy="125730"/>
                <wp:effectExtent l="0" t="0" r="26670" b="2667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A72E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65EF4" id="_x0000_s1033" type="#_x0000_t202" style="position:absolute;margin-left:304.15pt;margin-top:1.75pt;width:9.9pt;height:9.9pt;z-index:251668480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">
                <v:textbox inset="0,0,0,0">
                  <w:txbxContent>
                    <w:p w14:paraId="682BA72E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66432" behindDoc="0" locked="0" layoutInCell="1" allowOverlap="1" wp14:anchorId="24BC26A8" wp14:editId="6123D23F">
                <wp:simplePos x="0" y="0"/>
                <wp:positionH relativeFrom="margin">
                  <wp:posOffset>2843530</wp:posOffset>
                </wp:positionH>
                <wp:positionV relativeFrom="paragraph">
                  <wp:posOffset>12700</wp:posOffset>
                </wp:positionV>
                <wp:extent cx="125730" cy="125730"/>
                <wp:effectExtent l="0" t="0" r="26670" b="2667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30756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C26A8" id="_x0000_s1034" type="#_x0000_t202" style="position:absolute;margin-left:223.9pt;margin-top:1pt;width:9.9pt;height:9.9pt;z-index:251666432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">
                <v:textbox inset="0,0,0,0">
                  <w:txbxContent>
                    <w:p w14:paraId="7E830756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64384" behindDoc="0" locked="0" layoutInCell="1" allowOverlap="1" wp14:anchorId="3645A536" wp14:editId="28DFD8CB">
                <wp:simplePos x="0" y="0"/>
                <wp:positionH relativeFrom="column">
                  <wp:posOffset>1532890</wp:posOffset>
                </wp:positionH>
                <wp:positionV relativeFrom="paragraph">
                  <wp:posOffset>24130</wp:posOffset>
                </wp:positionV>
                <wp:extent cx="125730" cy="125730"/>
                <wp:effectExtent l="0" t="0" r="26670" b="266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74D21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5A536" id="_x0000_s1035" type="#_x0000_t202" style="position:absolute;margin-left:120.7pt;margin-top:1.9pt;width:9.9pt;height:9.9pt;z-index:25166438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">
                <v:textbox inset="0,0,0,0">
                  <w:txbxContent>
                    <w:p w14:paraId="16A74D21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- </w:t>
      </w:r>
      <w:proofErr w:type="spellStart"/>
      <w:r w:rsidR="00F339AD" w:rsidRPr="0028141E">
        <w:rPr>
          <w:rFonts w:cs="Times New Roman"/>
          <w:sz w:val="26"/>
          <w:szCs w:val="26"/>
        </w:rPr>
        <w:t>Bảo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vệ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luận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văn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ThS</w:t>
      </w:r>
      <w:proofErr w:type="spellEnd"/>
      <w:r w:rsidR="00480B56" w:rsidRPr="0028141E">
        <w:rPr>
          <w:rFonts w:cs="Times New Roman"/>
          <w:sz w:val="26"/>
          <w:szCs w:val="26"/>
        </w:rPr>
        <w:t xml:space="preserve">          </w:t>
      </w:r>
      <w:r w:rsidR="00F339AD" w:rsidRPr="0028141E">
        <w:rPr>
          <w:rFonts w:cs="Times New Roman"/>
          <w:sz w:val="26"/>
          <w:szCs w:val="26"/>
        </w:rPr>
        <w:t xml:space="preserve"> </w:t>
      </w:r>
      <w:r w:rsidR="00480B56" w:rsidRPr="0028141E">
        <w:rPr>
          <w:rFonts w:cs="Times New Roman"/>
          <w:sz w:val="26"/>
          <w:szCs w:val="26"/>
        </w:rPr>
        <w:t xml:space="preserve">   </w:t>
      </w:r>
      <w:r w:rsidR="00F339AD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    </w:t>
      </w:r>
      <w:proofErr w:type="spellStart"/>
      <w:r w:rsidR="00F339AD" w:rsidRPr="0028141E">
        <w:rPr>
          <w:rFonts w:cs="Times New Roman"/>
          <w:sz w:val="26"/>
          <w:szCs w:val="26"/>
        </w:rPr>
        <w:t>hoặc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luận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án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TS  </w:t>
      </w:r>
      <w:proofErr w:type="spellStart"/>
      <w:r w:rsidR="00F339AD" w:rsidRPr="0028141E">
        <w:rPr>
          <w:rFonts w:cs="Times New Roman"/>
          <w:sz w:val="26"/>
          <w:szCs w:val="26"/>
        </w:rPr>
        <w:t>hoặc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TSKH ; </w:t>
      </w:r>
      <w:proofErr w:type="spellStart"/>
      <w:r w:rsidR="002462F7">
        <w:rPr>
          <w:rFonts w:cs="Times New Roman"/>
          <w:sz w:val="26"/>
          <w:szCs w:val="26"/>
        </w:rPr>
        <w:t>t</w:t>
      </w:r>
      <w:r w:rsidR="00F339AD" w:rsidRPr="0028141E">
        <w:rPr>
          <w:rFonts w:cs="Times New Roman"/>
          <w:sz w:val="26"/>
          <w:szCs w:val="26"/>
        </w:rPr>
        <w:t>ại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nước</w:t>
      </w:r>
      <w:proofErr w:type="spellEnd"/>
      <w:r w:rsidR="00F339AD" w:rsidRPr="0028141E">
        <w:rPr>
          <w:rFonts w:cs="Times New Roman"/>
          <w:sz w:val="26"/>
          <w:szCs w:val="26"/>
        </w:rPr>
        <w:t>: ……</w:t>
      </w:r>
      <w:r w:rsidR="00CB5428" w:rsidRPr="0028141E">
        <w:rPr>
          <w:rFonts w:cs="Times New Roman"/>
          <w:sz w:val="26"/>
          <w:szCs w:val="26"/>
        </w:rPr>
        <w:t>…</w:t>
      </w:r>
      <w:r w:rsidR="00F339AD" w:rsidRPr="0028141E">
        <w:rPr>
          <w:rFonts w:cs="Times New Roman"/>
          <w:sz w:val="26"/>
          <w:szCs w:val="26"/>
        </w:rPr>
        <w:t>.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năm</w:t>
      </w:r>
      <w:proofErr w:type="spellEnd"/>
      <w:r w:rsidR="00F339AD" w:rsidRPr="0028141E">
        <w:rPr>
          <w:rFonts w:cs="Times New Roman"/>
          <w:sz w:val="26"/>
          <w:szCs w:val="26"/>
        </w:rPr>
        <w:t>……</w:t>
      </w:r>
    </w:p>
    <w:p w14:paraId="1B1B5A90" w14:textId="77777777" w:rsidR="00F339AD" w:rsidRPr="0028141E" w:rsidRDefault="009B4A73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70528" behindDoc="0" locked="0" layoutInCell="1" allowOverlap="1" wp14:anchorId="2E8CA4DC" wp14:editId="649D5FD7">
                <wp:simplePos x="0" y="0"/>
                <wp:positionH relativeFrom="margin">
                  <wp:posOffset>2710180</wp:posOffset>
                </wp:positionH>
                <wp:positionV relativeFrom="paragraph">
                  <wp:posOffset>13335</wp:posOffset>
                </wp:positionV>
                <wp:extent cx="125730" cy="125730"/>
                <wp:effectExtent l="0" t="0" r="26670" b="2667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B6DC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A4DC" id="_x0000_s1036" type="#_x0000_t202" style="position:absolute;margin-left:213.4pt;margin-top:1.05pt;width:9.9pt;height:9.9pt;z-index:251670528;visibility:visible;mso-wrap-style:square;mso-width-percent:0;mso-height-percent:0;mso-wrap-distance-left:2.85pt;mso-wrap-distance-top:0;mso-wrap-distance-right:2.85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">
                <v:textbox inset="0,0,0,0">
                  <w:txbxContent>
                    <w:p w14:paraId="4E5CB6DC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b) </w:t>
      </w:r>
      <w:proofErr w:type="spellStart"/>
      <w:r w:rsidR="00F339AD" w:rsidRPr="0028141E">
        <w:rPr>
          <w:rFonts w:cs="Times New Roman"/>
          <w:sz w:val="26"/>
          <w:szCs w:val="26"/>
        </w:rPr>
        <w:t>Được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đào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tạo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ngoại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ngữ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trong </w:t>
      </w:r>
      <w:proofErr w:type="spellStart"/>
      <w:r w:rsidR="00F339AD" w:rsidRPr="0028141E">
        <w:rPr>
          <w:rFonts w:cs="Times New Roman"/>
          <w:sz w:val="26"/>
          <w:szCs w:val="26"/>
        </w:rPr>
        <w:t>nước</w:t>
      </w:r>
      <w:proofErr w:type="spellEnd"/>
      <w:r w:rsidR="00F339AD" w:rsidRPr="0028141E">
        <w:rPr>
          <w:rFonts w:cs="Times New Roman"/>
          <w:sz w:val="26"/>
          <w:szCs w:val="26"/>
        </w:rPr>
        <w:t>:</w:t>
      </w:r>
    </w:p>
    <w:p w14:paraId="036E0DB9" w14:textId="77777777" w:rsidR="00F339AD" w:rsidRPr="0028141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Trường</w:t>
      </w:r>
      <w:proofErr w:type="spellEnd"/>
      <w:r w:rsidRPr="0028141E">
        <w:rPr>
          <w:rFonts w:cs="Times New Roman"/>
          <w:sz w:val="26"/>
          <w:szCs w:val="26"/>
        </w:rPr>
        <w:t xml:space="preserve"> ĐH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tốt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nghiệp</w:t>
      </w:r>
      <w:proofErr w:type="spellEnd"/>
      <w:r w:rsidRPr="0028141E">
        <w:rPr>
          <w:rFonts w:cs="Times New Roman"/>
          <w:sz w:val="26"/>
          <w:szCs w:val="26"/>
        </w:rPr>
        <w:t xml:space="preserve"> ĐH </w:t>
      </w:r>
      <w:proofErr w:type="spellStart"/>
      <w:r w:rsidRPr="0028141E">
        <w:rPr>
          <w:rFonts w:cs="Times New Roman"/>
          <w:sz w:val="26"/>
          <w:szCs w:val="26"/>
        </w:rPr>
        <w:t>ngoại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ngữ</w:t>
      </w:r>
      <w:proofErr w:type="spellEnd"/>
      <w:r w:rsidRPr="0028141E">
        <w:rPr>
          <w:rFonts w:cs="Times New Roman"/>
          <w:sz w:val="26"/>
          <w:szCs w:val="26"/>
        </w:rPr>
        <w:t>: …….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>: ……</w:t>
      </w:r>
      <w:r w:rsidR="001E5AC0" w:rsidRPr="0028141E">
        <w:rPr>
          <w:rFonts w:cs="Times New Roman"/>
          <w:sz w:val="26"/>
          <w:szCs w:val="26"/>
        </w:rPr>
        <w:t>.</w:t>
      </w:r>
      <w:r w:rsidRPr="0028141E">
        <w:rPr>
          <w:rFonts w:cs="Times New Roman"/>
          <w:sz w:val="26"/>
          <w:szCs w:val="26"/>
        </w:rPr>
        <w:t xml:space="preserve">…;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>:……</w:t>
      </w:r>
      <w:r w:rsidR="001E5AC0" w:rsidRPr="0028141E">
        <w:rPr>
          <w:rFonts w:cs="Times New Roman"/>
          <w:sz w:val="26"/>
          <w:szCs w:val="26"/>
        </w:rPr>
        <w:t>…</w:t>
      </w:r>
    </w:p>
    <w:p w14:paraId="301129A8" w14:textId="77777777" w:rsidR="00F339AD" w:rsidRPr="0028141E" w:rsidRDefault="009B4A73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72576" behindDoc="0" locked="0" layoutInCell="1" allowOverlap="1" wp14:anchorId="0472A5BB" wp14:editId="3D4CBC9E">
                <wp:simplePos x="0" y="0"/>
                <wp:positionH relativeFrom="page">
                  <wp:posOffset>3703955</wp:posOffset>
                </wp:positionH>
                <wp:positionV relativeFrom="paragraph">
                  <wp:posOffset>33655</wp:posOffset>
                </wp:positionV>
                <wp:extent cx="125730" cy="125730"/>
                <wp:effectExtent l="0" t="0" r="26670" b="2667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2C51" w14:textId="77777777" w:rsidR="007A235D" w:rsidRPr="008C5340" w:rsidRDefault="007A235D" w:rsidP="00480B5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A5BB" id="_x0000_s1037" type="#_x0000_t202" style="position:absolute;margin-left:291.65pt;margin-top:2.65pt;width:9.9pt;height:9.9pt;z-index:2516725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">
                <v:textbox inset="0,0,0,0">
                  <w:txbxContent>
                    <w:p w14:paraId="0C7C2C51" w14:textId="77777777" w:rsidR="007A235D" w:rsidRPr="008C5340" w:rsidRDefault="007A235D" w:rsidP="00480B5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c) </w:t>
      </w:r>
      <w:proofErr w:type="spellStart"/>
      <w:r w:rsidR="00F339AD" w:rsidRPr="0028141E">
        <w:rPr>
          <w:rFonts w:cs="Times New Roman"/>
          <w:sz w:val="26"/>
          <w:szCs w:val="26"/>
        </w:rPr>
        <w:t>Giảng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dạy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bằng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tiếng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nước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ngoài</w:t>
      </w:r>
      <w:proofErr w:type="spellEnd"/>
      <w:r w:rsidR="00F339AD" w:rsidRPr="0028141E">
        <w:rPr>
          <w:rFonts w:cs="Times New Roman"/>
          <w:sz w:val="26"/>
          <w:szCs w:val="26"/>
        </w:rPr>
        <w:t>:</w:t>
      </w:r>
    </w:p>
    <w:p w14:paraId="1D77D565" w14:textId="77777777" w:rsidR="00F339AD" w:rsidRPr="0028141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dạy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ngữ</w:t>
      </w:r>
      <w:proofErr w:type="spellEnd"/>
      <w:r w:rsidRPr="0028141E">
        <w:rPr>
          <w:rFonts w:cs="Times New Roman"/>
          <w:sz w:val="26"/>
          <w:szCs w:val="26"/>
        </w:rPr>
        <w:t>:</w:t>
      </w:r>
      <w:r w:rsidR="001E5AC0" w:rsidRPr="0028141E">
        <w:rPr>
          <w:rFonts w:cs="Times New Roman"/>
          <w:sz w:val="26"/>
          <w:szCs w:val="26"/>
        </w:rPr>
        <w:t>………………………………………………………………</w:t>
      </w:r>
      <w:r w:rsidR="00935CD8" w:rsidRPr="0028141E">
        <w:rPr>
          <w:rFonts w:cs="Times New Roman"/>
          <w:sz w:val="26"/>
          <w:szCs w:val="26"/>
        </w:rPr>
        <w:t>...</w:t>
      </w:r>
    </w:p>
    <w:p w14:paraId="1942427C" w14:textId="77777777" w:rsidR="00F339AD" w:rsidRPr="0028141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dạy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nước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="001E5AC0" w:rsidRPr="0028141E">
        <w:rPr>
          <w:rFonts w:cs="Times New Roman"/>
          <w:sz w:val="26"/>
          <w:szCs w:val="26"/>
        </w:rPr>
        <w:t>………………………</w:t>
      </w:r>
      <w:r w:rsidR="00935CD8" w:rsidRPr="0028141E">
        <w:rPr>
          <w:rFonts w:cs="Times New Roman"/>
          <w:sz w:val="26"/>
          <w:szCs w:val="26"/>
        </w:rPr>
        <w:t>.</w:t>
      </w:r>
      <w:r w:rsidR="001E5AC0" w:rsidRPr="0028141E">
        <w:rPr>
          <w:rFonts w:cs="Times New Roman"/>
          <w:sz w:val="26"/>
          <w:szCs w:val="26"/>
        </w:rPr>
        <w:t>…………………………….</w:t>
      </w:r>
    </w:p>
    <w:p w14:paraId="1DFD4AC4" w14:textId="77777777" w:rsidR="00F339AD" w:rsidRPr="0028141E" w:rsidRDefault="005B1DD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886592" behindDoc="0" locked="0" layoutInCell="1" allowOverlap="1" wp14:anchorId="43ECD064" wp14:editId="6F0361BE">
                <wp:simplePos x="0" y="0"/>
                <wp:positionH relativeFrom="page">
                  <wp:posOffset>2332355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BED60" w14:textId="77777777" w:rsidR="007A235D" w:rsidRPr="008C5340" w:rsidRDefault="007A235D" w:rsidP="005B1DD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D064" id="_x0000_s1038" type="#_x0000_t202" style="position:absolute;margin-left:183.65pt;margin-top:2.95pt;width:9.9pt;height:9.9pt;z-index:2518865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">
                <v:textbox inset="0,0,0,0">
                  <w:txbxContent>
                    <w:p w14:paraId="6F3BED60" w14:textId="77777777" w:rsidR="007A235D" w:rsidRPr="008C5340" w:rsidRDefault="007A235D" w:rsidP="005B1DD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339AD" w:rsidRPr="0028141E">
        <w:rPr>
          <w:rFonts w:cs="Times New Roman"/>
          <w:sz w:val="26"/>
          <w:szCs w:val="26"/>
        </w:rPr>
        <w:t xml:space="preserve">d) </w:t>
      </w:r>
      <w:proofErr w:type="spellStart"/>
      <w:r w:rsidR="00F339AD" w:rsidRPr="0028141E">
        <w:rPr>
          <w:rFonts w:cs="Times New Roman"/>
          <w:sz w:val="26"/>
          <w:szCs w:val="26"/>
        </w:rPr>
        <w:t>Đối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tượ</w:t>
      </w:r>
      <w:r w:rsidR="00935CD8" w:rsidRPr="0028141E">
        <w:rPr>
          <w:rFonts w:cs="Times New Roman"/>
          <w:sz w:val="26"/>
          <w:szCs w:val="26"/>
        </w:rPr>
        <w:t>ng</w:t>
      </w:r>
      <w:proofErr w:type="spellEnd"/>
      <w:r w:rsidR="00935CD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35CD8" w:rsidRPr="0028141E">
        <w:rPr>
          <w:rFonts w:cs="Times New Roman"/>
          <w:sz w:val="26"/>
          <w:szCs w:val="26"/>
        </w:rPr>
        <w:t>khác</w:t>
      </w:r>
      <w:proofErr w:type="spellEnd"/>
      <w:r w:rsidR="00935CD8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  </w:t>
      </w:r>
      <w:r w:rsidR="00F339AD" w:rsidRPr="0028141E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28141E">
        <w:rPr>
          <w:rFonts w:cs="Times New Roman"/>
          <w:sz w:val="26"/>
          <w:szCs w:val="26"/>
        </w:rPr>
        <w:t>Diễn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giải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: </w:t>
      </w:r>
      <w:r w:rsidR="001E5AC0" w:rsidRPr="0028141E">
        <w:rPr>
          <w:rFonts w:cs="Times New Roman"/>
          <w:sz w:val="26"/>
          <w:szCs w:val="26"/>
        </w:rPr>
        <w:t>……………………</w:t>
      </w:r>
      <w:r w:rsidR="00935CD8" w:rsidRPr="0028141E">
        <w:rPr>
          <w:rFonts w:cs="Times New Roman"/>
          <w:sz w:val="26"/>
          <w:szCs w:val="26"/>
        </w:rPr>
        <w:t>...</w:t>
      </w:r>
      <w:r w:rsidRPr="0028141E">
        <w:rPr>
          <w:rFonts w:cs="Times New Roman"/>
          <w:sz w:val="26"/>
          <w:szCs w:val="26"/>
        </w:rPr>
        <w:t>………………………………….</w:t>
      </w:r>
    </w:p>
    <w:p w14:paraId="192A1221" w14:textId="2E61D5C7" w:rsidR="00F339AD" w:rsidRPr="0028141E" w:rsidRDefault="00F339AD" w:rsidP="00052D5D">
      <w:pPr>
        <w:tabs>
          <w:tab w:val="left" w:leader="dot" w:pos="7920"/>
        </w:tabs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3.2. </w:t>
      </w:r>
      <w:proofErr w:type="spellStart"/>
      <w:r w:rsidRPr="0028141E">
        <w:rPr>
          <w:rFonts w:cs="Times New Roman"/>
          <w:sz w:val="26"/>
          <w:szCs w:val="26"/>
        </w:rPr>
        <w:t>Tiếng</w:t>
      </w:r>
      <w:proofErr w:type="spellEnd"/>
      <w:r w:rsidRPr="0028141E">
        <w:rPr>
          <w:rFonts w:cs="Times New Roman"/>
          <w:sz w:val="26"/>
          <w:szCs w:val="26"/>
        </w:rPr>
        <w:t xml:space="preserve"> Anh (</w:t>
      </w:r>
      <w:proofErr w:type="spellStart"/>
      <w:r w:rsidRPr="0028141E">
        <w:rPr>
          <w:rFonts w:cs="Times New Roman"/>
          <w:sz w:val="26"/>
          <w:szCs w:val="26"/>
        </w:rPr>
        <w:t>văn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chứng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="00DC35B3">
        <w:rPr>
          <w:rFonts w:cs="Times New Roman"/>
          <w:sz w:val="26"/>
          <w:szCs w:val="26"/>
        </w:rPr>
        <w:t>B</w:t>
      </w:r>
      <w:r w:rsidR="000E20F3">
        <w:rPr>
          <w:rFonts w:cs="Times New Roman"/>
          <w:sz w:val="26"/>
          <w:szCs w:val="26"/>
        </w:rPr>
        <w:t>1</w:t>
      </w:r>
    </w:p>
    <w:p w14:paraId="7E06360E" w14:textId="77777777" w:rsidR="00F339AD" w:rsidRPr="0028141E" w:rsidRDefault="00F339AD" w:rsidP="00052D5D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</w:t>
      </w:r>
      <w:proofErr w:type="spellStart"/>
      <w:r w:rsidRPr="0028141E">
        <w:rPr>
          <w:rFonts w:cs="Times New Roman"/>
          <w:sz w:val="26"/>
          <w:szCs w:val="26"/>
        </w:rPr>
        <w:t>Hướng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dẫn</w:t>
      </w:r>
      <w:proofErr w:type="spellEnd"/>
      <w:r w:rsidRPr="0028141E">
        <w:rPr>
          <w:rFonts w:cs="Times New Roman"/>
          <w:sz w:val="26"/>
          <w:szCs w:val="26"/>
        </w:rPr>
        <w:t xml:space="preserve"> NCS</w:t>
      </w:r>
      <w:r w:rsidR="006F47DB" w:rsidRPr="0028141E">
        <w:rPr>
          <w:rFonts w:cs="Times New Roman"/>
          <w:sz w:val="26"/>
          <w:szCs w:val="26"/>
        </w:rPr>
        <w:t xml:space="preserve">, </w:t>
      </w:r>
      <w:r w:rsidR="002462F7">
        <w:rPr>
          <w:rFonts w:cs="Times New Roman"/>
          <w:sz w:val="26"/>
          <w:szCs w:val="26"/>
        </w:rPr>
        <w:t>HV</w:t>
      </w:r>
      <w:r w:rsidR="00B01702" w:rsidRPr="0028141E">
        <w:rPr>
          <w:rFonts w:cs="Times New Roman"/>
          <w:sz w:val="26"/>
          <w:szCs w:val="26"/>
        </w:rPr>
        <w:t>CH</w:t>
      </w:r>
      <w:r w:rsidR="002462F7">
        <w:rPr>
          <w:rFonts w:cs="Times New Roman"/>
          <w:sz w:val="26"/>
          <w:szCs w:val="26"/>
        </w:rPr>
        <w:t>/</w:t>
      </w:r>
      <w:r w:rsidR="00B01702" w:rsidRPr="0028141E">
        <w:rPr>
          <w:rFonts w:cs="Times New Roman"/>
          <w:sz w:val="26"/>
          <w:szCs w:val="26"/>
        </w:rPr>
        <w:t>CK</w:t>
      </w:r>
      <w:r w:rsidR="00047A36">
        <w:rPr>
          <w:rFonts w:cs="Times New Roman"/>
          <w:sz w:val="26"/>
          <w:szCs w:val="26"/>
        </w:rPr>
        <w:t>2</w:t>
      </w:r>
      <w:r w:rsidR="002462F7">
        <w:rPr>
          <w:rFonts w:cs="Times New Roman"/>
          <w:sz w:val="26"/>
          <w:szCs w:val="26"/>
        </w:rPr>
        <w:t>/</w:t>
      </w:r>
      <w:r w:rsidR="00B01702" w:rsidRPr="0028141E">
        <w:rPr>
          <w:rFonts w:cs="Times New Roman"/>
          <w:sz w:val="26"/>
          <w:szCs w:val="26"/>
        </w:rPr>
        <w:t>BSNT</w:t>
      </w:r>
      <w:r w:rsidR="006F47DB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431"/>
        <w:gridCol w:w="707"/>
        <w:gridCol w:w="1134"/>
        <w:gridCol w:w="843"/>
        <w:gridCol w:w="682"/>
        <w:gridCol w:w="1307"/>
        <w:gridCol w:w="1421"/>
        <w:gridCol w:w="1552"/>
      </w:tblGrid>
      <w:tr w:rsidR="0028141E" w:rsidRPr="0028141E" w14:paraId="2649CD7C" w14:textId="77777777" w:rsidTr="00A501E1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4AE85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812D5" w14:textId="77777777" w:rsidR="00F339AD" w:rsidRPr="0028141E" w:rsidRDefault="00F339AD" w:rsidP="00A501E1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Họ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NCS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hoặc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HV</w:t>
            </w:r>
            <w:r w:rsidR="00935CD8" w:rsidRPr="0028141E">
              <w:rPr>
                <w:rFonts w:cs="Times New Roman"/>
                <w:b/>
                <w:sz w:val="24"/>
                <w:szCs w:val="24"/>
              </w:rPr>
              <w:t>CH</w:t>
            </w:r>
            <w:r w:rsidR="0019647F" w:rsidRPr="0028141E">
              <w:rPr>
                <w:rFonts w:cs="Times New Roman"/>
                <w:b/>
                <w:sz w:val="24"/>
                <w:szCs w:val="24"/>
              </w:rPr>
              <w:t>/CK</w:t>
            </w:r>
            <w:r w:rsidR="00A501E1" w:rsidRPr="0028141E">
              <w:rPr>
                <w:rFonts w:cs="Times New Roman"/>
                <w:b/>
                <w:sz w:val="24"/>
                <w:szCs w:val="24"/>
              </w:rPr>
              <w:t>2/BSNT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77282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Đối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B0CC40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Trách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5AC0" w:rsidRPr="0028141E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="001E5AC0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E5AC0" w:rsidRPr="0028141E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98AA28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hướng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… 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đến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4CAED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sở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đào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A9AC75" w14:textId="77777777" w:rsidR="00F339AD" w:rsidRPr="0028141E" w:rsidRDefault="00200C1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</w:t>
            </w:r>
            <w:r w:rsidR="00F339AD" w:rsidRPr="0028141E">
              <w:rPr>
                <w:rFonts w:cs="Times New Roman"/>
                <w:b/>
                <w:sz w:val="24"/>
                <w:szCs w:val="24"/>
              </w:rPr>
              <w:t>ăm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được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có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quyết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="00F339AD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</w:p>
        </w:tc>
      </w:tr>
      <w:tr w:rsidR="0028141E" w:rsidRPr="0028141E" w14:paraId="2DBCA1EB" w14:textId="77777777" w:rsidTr="00A501E1">
        <w:tc>
          <w:tcPr>
            <w:tcW w:w="2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5CE4BC" w14:textId="77777777" w:rsidR="00F339AD" w:rsidRPr="0028141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C00692" w14:textId="77777777" w:rsidR="00F339AD" w:rsidRPr="0028141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C8D5B2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NCS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AF284" w14:textId="77777777" w:rsidR="00F339AD" w:rsidRPr="0028141E" w:rsidRDefault="00F339AD" w:rsidP="00052D5D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HV</w:t>
            </w:r>
            <w:r w:rsidR="00935CD8" w:rsidRPr="0028141E">
              <w:rPr>
                <w:rFonts w:cs="Times New Roman"/>
                <w:b/>
                <w:sz w:val="24"/>
                <w:szCs w:val="24"/>
              </w:rPr>
              <w:t>CH</w:t>
            </w:r>
            <w:r w:rsidR="00052D5D" w:rsidRPr="0028141E">
              <w:rPr>
                <w:rFonts w:cs="Times New Roman"/>
                <w:b/>
                <w:sz w:val="24"/>
                <w:szCs w:val="24"/>
              </w:rPr>
              <w:t>/CK</w:t>
            </w:r>
            <w:r w:rsidR="00A501E1" w:rsidRPr="0028141E">
              <w:rPr>
                <w:rFonts w:cs="Times New Roman"/>
                <w:b/>
                <w:sz w:val="24"/>
                <w:szCs w:val="24"/>
              </w:rPr>
              <w:t>2/BSNT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69E86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2C5C29" w14:textId="77777777" w:rsidR="00F339AD" w:rsidRPr="0028141E" w:rsidRDefault="00F339AD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Phụ</w:t>
            </w:r>
            <w:proofErr w:type="spellEnd"/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D876CD" w14:textId="77777777" w:rsidR="00F339AD" w:rsidRPr="0028141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24B26" w14:textId="77777777" w:rsidR="00F339AD" w:rsidRPr="0028141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319BEE2" w14:textId="77777777" w:rsidR="00F339AD" w:rsidRPr="0028141E" w:rsidRDefault="00F339AD" w:rsidP="00F67B25">
            <w:pPr>
              <w:spacing w:before="80" w:after="8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106CED64" w14:textId="77777777" w:rsidTr="00A501E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9C8897" w14:textId="77777777" w:rsidR="00F339AD" w:rsidRPr="0028141E" w:rsidRDefault="00F339AD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30E8FD" w14:textId="16B3C83D" w:rsidR="00F339AD" w:rsidRPr="0028141E" w:rsidRDefault="00BF1BF4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Nguyễn Quang Hùng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70D79" w14:textId="0A157EBE" w:rsidR="00F339AD" w:rsidRPr="0028141E" w:rsidRDefault="00BF1BF4" w:rsidP="00BF1BF4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7CB373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D0A1C" w14:textId="75ABE370" w:rsidR="00F339AD" w:rsidRPr="0028141E" w:rsidRDefault="00BF1BF4" w:rsidP="00BF1BF4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9AB03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27FEF" w14:textId="16C537D2" w:rsidR="00F339AD" w:rsidRPr="0028141E" w:rsidRDefault="00BF1BF4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D12B3E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-2016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2D89B" w14:textId="2103FEB1" w:rsidR="00F339AD" w:rsidRPr="0028141E" w:rsidRDefault="00BF1BF4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Thái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C718C" w14:textId="3B3EC110" w:rsidR="00F339AD" w:rsidRPr="0028141E" w:rsidRDefault="00FA051B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3/10/</w:t>
            </w:r>
            <w:r w:rsidR="00B966E1"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28141E" w:rsidRPr="0028141E" w14:paraId="603D3994" w14:textId="77777777" w:rsidTr="00A501E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DBCD9A" w14:textId="77777777" w:rsidR="00F339AD" w:rsidRPr="0028141E" w:rsidRDefault="00F339AD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B503B" w14:textId="74BF9363" w:rsidR="00F339AD" w:rsidRPr="0028141E" w:rsidRDefault="00BF1BF4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Đinh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Tuyên</w:t>
            </w:r>
            <w:proofErr w:type="spellEnd"/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F1C59F" w14:textId="748634B3" w:rsidR="00F339AD" w:rsidRPr="0028141E" w:rsidRDefault="00BF1BF4" w:rsidP="00BF1BF4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7249A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3F87F" w14:textId="5BA09B0E" w:rsidR="00F339AD" w:rsidRPr="0028141E" w:rsidRDefault="00BF1BF4" w:rsidP="00BF1BF4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E0DDBA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A70E40" w14:textId="0BAC2325" w:rsidR="00F339AD" w:rsidRPr="0028141E" w:rsidRDefault="00FA62C1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</w:t>
            </w:r>
            <w:r w:rsidR="00D12B3E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-2018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A7375" w14:textId="06E11034" w:rsidR="00F339AD" w:rsidRPr="0028141E" w:rsidRDefault="00BF1BF4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Viện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Sinh </w:t>
            </w:r>
            <w:proofErr w:type="spellStart"/>
            <w:r>
              <w:rPr>
                <w:rFonts w:cs="Times New Roman"/>
                <w:sz w:val="24"/>
                <w:szCs w:val="24"/>
              </w:rPr>
              <w:t>Dịch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TW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8C30EA" w14:textId="6B5CB5BE" w:rsidR="00F339AD" w:rsidRPr="0028141E" w:rsidRDefault="00B966E1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28141E" w:rsidRPr="0028141E" w14:paraId="62BD9B44" w14:textId="77777777" w:rsidTr="00A501E1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D6C1ED" w14:textId="77777777" w:rsidR="00F339AD" w:rsidRPr="0028141E" w:rsidRDefault="00F339AD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DA6ECC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D96FCF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A34107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26184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63D2BC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982F3F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593929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2B95B" w14:textId="77777777" w:rsidR="00F339AD" w:rsidRPr="0028141E" w:rsidRDefault="00F339AD" w:rsidP="00D70E9E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EFA7D49" w14:textId="77777777" w:rsidR="00F339AD" w:rsidRPr="0028141E" w:rsidRDefault="00F339AD" w:rsidP="00F67B25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b/>
          <w:i/>
          <w:sz w:val="26"/>
          <w:szCs w:val="26"/>
        </w:rPr>
        <w:lastRenderedPageBreak/>
        <w:t>Ghi</w:t>
      </w:r>
      <w:proofErr w:type="spellEnd"/>
      <w:r w:rsidRPr="0028141E"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b/>
          <w:i/>
          <w:sz w:val="26"/>
          <w:szCs w:val="26"/>
        </w:rPr>
        <w:t>chú</w:t>
      </w:r>
      <w:proofErr w:type="spellEnd"/>
      <w:r w:rsidRPr="0028141E">
        <w:rPr>
          <w:rFonts w:cs="Times New Roman"/>
          <w:b/>
          <w:i/>
          <w:sz w:val="26"/>
          <w:szCs w:val="26"/>
        </w:rPr>
        <w:t>: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GS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kê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khai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034369" w:rsidRPr="0028141E">
        <w:rPr>
          <w:rFonts w:cs="Times New Roman"/>
          <w:sz w:val="26"/>
          <w:szCs w:val="26"/>
        </w:rPr>
        <w:t>thông</w:t>
      </w:r>
      <w:proofErr w:type="spellEnd"/>
      <w:r w:rsidR="00034369" w:rsidRPr="0028141E">
        <w:rPr>
          <w:rFonts w:cs="Times New Roman"/>
          <w:sz w:val="26"/>
          <w:szCs w:val="26"/>
        </w:rPr>
        <w:t xml:space="preserve"> tin </w:t>
      </w:r>
      <w:proofErr w:type="spellStart"/>
      <w:r w:rsidR="00034369" w:rsidRPr="0028141E">
        <w:rPr>
          <w:rFonts w:cs="Times New Roman"/>
          <w:sz w:val="26"/>
          <w:szCs w:val="26"/>
        </w:rPr>
        <w:t>về</w:t>
      </w:r>
      <w:proofErr w:type="spellEnd"/>
      <w:r w:rsidR="00034369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34369" w:rsidRPr="0028141E">
        <w:rPr>
          <w:rFonts w:cs="Times New Roman"/>
          <w:sz w:val="26"/>
          <w:szCs w:val="26"/>
        </w:rPr>
        <w:t>hướng</w:t>
      </w:r>
      <w:proofErr w:type="spellEnd"/>
      <w:r w:rsidR="00034369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34369" w:rsidRPr="0028141E">
        <w:rPr>
          <w:rFonts w:cs="Times New Roman"/>
          <w:sz w:val="26"/>
          <w:szCs w:val="26"/>
        </w:rPr>
        <w:t>dẫn</w:t>
      </w:r>
      <w:proofErr w:type="spellEnd"/>
      <w:r w:rsidRPr="0028141E">
        <w:rPr>
          <w:rFonts w:cs="Times New Roman"/>
          <w:sz w:val="26"/>
          <w:szCs w:val="26"/>
        </w:rPr>
        <w:t xml:space="preserve"> NCS.</w:t>
      </w:r>
    </w:p>
    <w:p w14:paraId="0AA51D7C" w14:textId="77777777" w:rsidR="00F339AD" w:rsidRPr="0028141E" w:rsidRDefault="00F339AD" w:rsidP="00F67B25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</w:t>
      </w:r>
      <w:proofErr w:type="spellStart"/>
      <w:r w:rsidRPr="0028141E">
        <w:rPr>
          <w:rFonts w:cs="Times New Roman"/>
          <w:sz w:val="26"/>
          <w:szCs w:val="26"/>
        </w:rPr>
        <w:t>Biên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soạn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6B0F55" w:rsidRPr="0028141E">
        <w:rPr>
          <w:rFonts w:cs="Times New Roman"/>
          <w:sz w:val="26"/>
          <w:szCs w:val="26"/>
        </w:rPr>
        <w:t>từ</w:t>
      </w:r>
      <w:proofErr w:type="spellEnd"/>
      <w:r w:rsidR="006B0F5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6B0F55" w:rsidRPr="0028141E">
        <w:rPr>
          <w:rFonts w:cs="Times New Roman"/>
          <w:sz w:val="26"/>
          <w:szCs w:val="26"/>
        </w:rPr>
        <w:t>trình</w:t>
      </w:r>
      <w:proofErr w:type="spellEnd"/>
      <w:r w:rsidR="006B0F5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6B0F55" w:rsidRPr="0028141E">
        <w:rPr>
          <w:rFonts w:cs="Times New Roman"/>
          <w:sz w:val="26"/>
          <w:szCs w:val="26"/>
        </w:rPr>
        <w:t>độ</w:t>
      </w:r>
      <w:proofErr w:type="spellEnd"/>
      <w:r w:rsidR="006B0F55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6B0F55" w:rsidRPr="0028141E">
        <w:rPr>
          <w:rFonts w:cs="Times New Roman"/>
          <w:sz w:val="26"/>
          <w:szCs w:val="26"/>
        </w:rPr>
        <w:t>trở</w:t>
      </w:r>
      <w:proofErr w:type="spellEnd"/>
      <w:r w:rsidR="006B0F5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6B0F55" w:rsidRPr="0028141E">
        <w:rPr>
          <w:rFonts w:cs="Times New Roman"/>
          <w:sz w:val="26"/>
          <w:szCs w:val="26"/>
        </w:rPr>
        <w:t>lên</w:t>
      </w:r>
      <w:proofErr w:type="spellEnd"/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1300"/>
        <w:gridCol w:w="1364"/>
        <w:gridCol w:w="1186"/>
        <w:gridCol w:w="702"/>
        <w:gridCol w:w="1359"/>
        <w:gridCol w:w="1359"/>
        <w:gridCol w:w="1692"/>
      </w:tblGrid>
      <w:tr w:rsidR="0028141E" w:rsidRPr="0028141E" w14:paraId="13EDF87D" w14:textId="77777777" w:rsidTr="00AE2839">
        <w:trPr>
          <w:jc w:val="center"/>
        </w:trPr>
        <w:tc>
          <w:tcPr>
            <w:tcW w:w="264" w:type="pct"/>
            <w:shd w:val="clear" w:color="auto" w:fill="FFFFFF"/>
            <w:vAlign w:val="center"/>
          </w:tcPr>
          <w:p w14:paraId="7B68C7DB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DC80408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sách</w:t>
            </w:r>
            <w:proofErr w:type="spellEnd"/>
          </w:p>
        </w:tc>
        <w:tc>
          <w:tcPr>
            <w:tcW w:w="721" w:type="pct"/>
            <w:shd w:val="clear" w:color="auto" w:fill="FFFFFF"/>
            <w:vAlign w:val="center"/>
          </w:tcPr>
          <w:p w14:paraId="7D4FA143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sách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(CK, GT, TK, HD)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2EA7901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xuất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xuất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371" w:type="pct"/>
            <w:shd w:val="clear" w:color="auto" w:fill="FFFFFF"/>
            <w:vAlign w:val="center"/>
          </w:tcPr>
          <w:p w14:paraId="28310A55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718" w:type="pct"/>
            <w:shd w:val="clear" w:color="auto" w:fill="FFFFFF"/>
            <w:vAlign w:val="center"/>
          </w:tcPr>
          <w:p w14:paraId="7C66392A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Chủ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biên</w:t>
            </w:r>
            <w:proofErr w:type="spellEnd"/>
          </w:p>
        </w:tc>
        <w:tc>
          <w:tcPr>
            <w:tcW w:w="718" w:type="pct"/>
            <w:shd w:val="clear" w:color="auto" w:fill="FFFFFF"/>
            <w:vAlign w:val="center"/>
          </w:tcPr>
          <w:p w14:paraId="78ABFBBD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Phần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biên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soạn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từ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trang …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đến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trang)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78E568AF" w14:textId="77777777" w:rsidR="00AE2839" w:rsidRPr="0028141E" w:rsidRDefault="00AE2839" w:rsidP="00F67B25">
            <w:pPr>
              <w:spacing w:before="80" w:after="8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Xác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của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sở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GDĐH (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xác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sử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dụng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sách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</w:tr>
      <w:tr w:rsidR="0028141E" w:rsidRPr="0028141E" w14:paraId="747C7898" w14:textId="77777777" w:rsidTr="00AE2839">
        <w:trPr>
          <w:jc w:val="center"/>
        </w:trPr>
        <w:tc>
          <w:tcPr>
            <w:tcW w:w="264" w:type="pct"/>
            <w:shd w:val="clear" w:color="auto" w:fill="FFFFFF"/>
            <w:vAlign w:val="center"/>
          </w:tcPr>
          <w:p w14:paraId="2B629114" w14:textId="77777777" w:rsidR="00AE2839" w:rsidRPr="0028141E" w:rsidRDefault="00AE2839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F64728B" w14:textId="1AC84CF7" w:rsidR="00AE2839" w:rsidRP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66E1">
              <w:rPr>
                <w:sz w:val="24"/>
                <w:szCs w:val="24"/>
              </w:rPr>
              <w:t>Đặc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điểm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bệnh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học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nang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và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rò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mang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bẩm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sinh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vùng</w:t>
            </w:r>
            <w:proofErr w:type="spellEnd"/>
            <w:r w:rsidRPr="00B966E1">
              <w:rPr>
                <w:sz w:val="24"/>
                <w:szCs w:val="24"/>
              </w:rPr>
              <w:t xml:space="preserve"> </w:t>
            </w:r>
            <w:proofErr w:type="spellStart"/>
            <w:r w:rsidRPr="00B966E1">
              <w:rPr>
                <w:sz w:val="24"/>
                <w:szCs w:val="24"/>
              </w:rPr>
              <w:t>cổ</w:t>
            </w:r>
            <w:proofErr w:type="spellEnd"/>
          </w:p>
        </w:tc>
        <w:tc>
          <w:tcPr>
            <w:tcW w:w="721" w:type="pct"/>
            <w:shd w:val="clear" w:color="auto" w:fill="FFFFFF"/>
            <w:vAlign w:val="center"/>
          </w:tcPr>
          <w:p w14:paraId="4B8B4D3C" w14:textId="0AEC4C1E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3A1ED1B0" w14:textId="23309D48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B5F0D13" w14:textId="2FB8A106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8857E54" w14:textId="726835CF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CB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544C099F" w14:textId="77777777" w:rsidR="00AE2839" w:rsidRPr="0028141E" w:rsidRDefault="00AE2839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FFFFFF"/>
            <w:vAlign w:val="center"/>
          </w:tcPr>
          <w:p w14:paraId="0419FFF1" w14:textId="24ABF79E" w:rsidR="00AE2839" w:rsidRP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B966E1">
              <w:rPr>
                <w:sz w:val="22"/>
              </w:rPr>
              <w:t>Trường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Đại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học</w:t>
            </w:r>
            <w:proofErr w:type="spellEnd"/>
            <w:r w:rsidRPr="00B966E1">
              <w:rPr>
                <w:sz w:val="22"/>
              </w:rPr>
              <w:t xml:space="preserve"> Y </w:t>
            </w:r>
            <w:proofErr w:type="spellStart"/>
            <w:r w:rsidRPr="00B966E1">
              <w:rPr>
                <w:sz w:val="22"/>
              </w:rPr>
              <w:t>Thái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Bình</w:t>
            </w:r>
            <w:proofErr w:type="spellEnd"/>
            <w:r w:rsidRPr="00B966E1">
              <w:rPr>
                <w:sz w:val="22"/>
              </w:rPr>
              <w:t xml:space="preserve">; </w:t>
            </w:r>
            <w:proofErr w:type="spellStart"/>
            <w:r w:rsidRPr="00B966E1">
              <w:rPr>
                <w:sz w:val="22"/>
              </w:rPr>
              <w:t>Trường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Đại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học</w:t>
            </w:r>
            <w:proofErr w:type="spellEnd"/>
            <w:r w:rsidRPr="00B966E1">
              <w:rPr>
                <w:sz w:val="22"/>
              </w:rPr>
              <w:t xml:space="preserve"> Y </w:t>
            </w:r>
            <w:proofErr w:type="spellStart"/>
            <w:r w:rsidRPr="00B966E1">
              <w:rPr>
                <w:sz w:val="22"/>
              </w:rPr>
              <w:t>Hải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Phòng</w:t>
            </w:r>
            <w:proofErr w:type="spellEnd"/>
          </w:p>
        </w:tc>
      </w:tr>
      <w:tr w:rsidR="0028141E" w:rsidRPr="0028141E" w14:paraId="5C7B563B" w14:textId="77777777" w:rsidTr="00AE2839">
        <w:trPr>
          <w:jc w:val="center"/>
        </w:trPr>
        <w:tc>
          <w:tcPr>
            <w:tcW w:w="264" w:type="pct"/>
            <w:shd w:val="clear" w:color="auto" w:fill="FFFFFF"/>
            <w:vAlign w:val="center"/>
          </w:tcPr>
          <w:p w14:paraId="662B5A53" w14:textId="77777777" w:rsidR="00AE2839" w:rsidRPr="0028141E" w:rsidRDefault="00AE2839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8350CC7" w14:textId="79D9CE4C" w:rsidR="00AE2839" w:rsidRP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B966E1">
              <w:rPr>
                <w:sz w:val="22"/>
              </w:rPr>
              <w:t>Bệnh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học</w:t>
            </w:r>
            <w:proofErr w:type="spellEnd"/>
            <w:r w:rsidRPr="00B966E1">
              <w:rPr>
                <w:sz w:val="22"/>
              </w:rPr>
              <w:t xml:space="preserve"> u </w:t>
            </w:r>
            <w:proofErr w:type="spellStart"/>
            <w:r w:rsidRPr="00B966E1">
              <w:rPr>
                <w:sz w:val="22"/>
              </w:rPr>
              <w:t>nang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và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rò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giáp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lưỡi</w:t>
            </w:r>
            <w:proofErr w:type="spellEnd"/>
          </w:p>
        </w:tc>
        <w:tc>
          <w:tcPr>
            <w:tcW w:w="721" w:type="pct"/>
            <w:shd w:val="clear" w:color="auto" w:fill="FFFFFF"/>
            <w:vAlign w:val="center"/>
          </w:tcPr>
          <w:p w14:paraId="1637F3FB" w14:textId="3CBA0465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7B9794CF" w14:textId="26E4B9CC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134C4FC" w14:textId="59063BD2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6075ADB8" w14:textId="51772768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CB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566BD57" w14:textId="32B649AB" w:rsidR="00B966E1" w:rsidRDefault="00B966E1" w:rsidP="00B966E1">
            <w:pPr>
              <w:tabs>
                <w:tab w:val="center" w:pos="4320"/>
                <w:tab w:val="right" w:pos="8640"/>
              </w:tabs>
            </w:pPr>
          </w:p>
          <w:p w14:paraId="1D965233" w14:textId="217A61AA" w:rsidR="00AE2839" w:rsidRPr="0028141E" w:rsidRDefault="00B966E1" w:rsidP="00B966E1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t>(7-55;63-110)</w:t>
            </w:r>
          </w:p>
        </w:tc>
        <w:tc>
          <w:tcPr>
            <w:tcW w:w="894" w:type="pct"/>
            <w:shd w:val="clear" w:color="auto" w:fill="FFFFFF"/>
            <w:vAlign w:val="center"/>
          </w:tcPr>
          <w:p w14:paraId="2ADC321D" w14:textId="0397AA8C" w:rsidR="00AE2839" w:rsidRP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2"/>
              </w:rPr>
            </w:pPr>
            <w:proofErr w:type="spellStart"/>
            <w:r w:rsidRPr="00B966E1">
              <w:rPr>
                <w:sz w:val="22"/>
              </w:rPr>
              <w:t>Trường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Đại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học</w:t>
            </w:r>
            <w:proofErr w:type="spellEnd"/>
            <w:r w:rsidRPr="00B966E1">
              <w:rPr>
                <w:sz w:val="22"/>
              </w:rPr>
              <w:t xml:space="preserve"> Y </w:t>
            </w:r>
            <w:proofErr w:type="spellStart"/>
            <w:r w:rsidRPr="00B966E1">
              <w:rPr>
                <w:sz w:val="22"/>
              </w:rPr>
              <w:t>Thái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Bình</w:t>
            </w:r>
            <w:proofErr w:type="spellEnd"/>
            <w:r w:rsidRPr="00B966E1">
              <w:rPr>
                <w:sz w:val="22"/>
              </w:rPr>
              <w:t xml:space="preserve">; </w:t>
            </w:r>
            <w:proofErr w:type="spellStart"/>
            <w:r w:rsidRPr="00B966E1">
              <w:rPr>
                <w:sz w:val="22"/>
              </w:rPr>
              <w:t>Trường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Đại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học</w:t>
            </w:r>
            <w:proofErr w:type="spellEnd"/>
            <w:r w:rsidRPr="00B966E1">
              <w:rPr>
                <w:sz w:val="22"/>
              </w:rPr>
              <w:t xml:space="preserve"> Y </w:t>
            </w:r>
            <w:proofErr w:type="spellStart"/>
            <w:r w:rsidRPr="00B966E1">
              <w:rPr>
                <w:sz w:val="22"/>
              </w:rPr>
              <w:t>Hải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Phòng</w:t>
            </w:r>
            <w:proofErr w:type="spellEnd"/>
          </w:p>
        </w:tc>
      </w:tr>
      <w:tr w:rsidR="0028141E" w:rsidRPr="0028141E" w14:paraId="53F46FD3" w14:textId="77777777" w:rsidTr="00AE2839">
        <w:trPr>
          <w:jc w:val="center"/>
        </w:trPr>
        <w:tc>
          <w:tcPr>
            <w:tcW w:w="264" w:type="pct"/>
            <w:shd w:val="clear" w:color="auto" w:fill="FFFFFF"/>
            <w:vAlign w:val="center"/>
          </w:tcPr>
          <w:p w14:paraId="02A7EB28" w14:textId="499334E8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EF50936" w14:textId="55C7B81A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cs="Times New Roman"/>
                <w:sz w:val="24"/>
                <w:szCs w:val="24"/>
              </w:rPr>
              <w:t>Mũi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Họng</w:t>
            </w:r>
            <w:proofErr w:type="spellEnd"/>
          </w:p>
        </w:tc>
        <w:tc>
          <w:tcPr>
            <w:tcW w:w="721" w:type="pct"/>
            <w:shd w:val="clear" w:color="auto" w:fill="FFFFFF"/>
            <w:vAlign w:val="center"/>
          </w:tcPr>
          <w:p w14:paraId="196F58DA" w14:textId="048FD645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GT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5FB073E4" w14:textId="66A0809D" w:rsidR="00AE2839" w:rsidRPr="0028141E" w:rsidRDefault="00743F5D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0F5AE3B9" w14:textId="26FF13F7" w:rsidR="00AE2839" w:rsidRPr="0028141E" w:rsidRDefault="00780E13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2CDEE748" w14:textId="77777777" w:rsidR="00AE2839" w:rsidRPr="0028141E" w:rsidRDefault="00AE2839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/>
            <w:vAlign w:val="center"/>
          </w:tcPr>
          <w:p w14:paraId="7E5B7C09" w14:textId="77777777" w:rsidR="00AE2839" w:rsidRPr="0028141E" w:rsidRDefault="00AE2839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FFFFFF"/>
            <w:vAlign w:val="center"/>
          </w:tcPr>
          <w:p w14:paraId="16B25F08" w14:textId="46633860" w:rsidR="00AE2839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Đại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Quóc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Gia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Nội</w:t>
            </w:r>
            <w:proofErr w:type="spellEnd"/>
          </w:p>
        </w:tc>
      </w:tr>
      <w:tr w:rsidR="00B966E1" w:rsidRPr="0028141E" w14:paraId="240F69D6" w14:textId="77777777" w:rsidTr="00AE2839">
        <w:trPr>
          <w:jc w:val="center"/>
        </w:trPr>
        <w:tc>
          <w:tcPr>
            <w:tcW w:w="264" w:type="pct"/>
            <w:shd w:val="clear" w:color="auto" w:fill="FFFFFF"/>
            <w:vAlign w:val="center"/>
          </w:tcPr>
          <w:p w14:paraId="3348FEE5" w14:textId="7E5BFB73" w:rsid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2677814" w14:textId="1C7755DA" w:rsid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Phẫu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bảo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tồn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ung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thanh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721" w:type="pct"/>
            <w:shd w:val="clear" w:color="auto" w:fill="FFFFFF"/>
            <w:vAlign w:val="center"/>
          </w:tcPr>
          <w:p w14:paraId="2676456C" w14:textId="17EE19CB" w:rsid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CK</w:t>
            </w:r>
          </w:p>
        </w:tc>
        <w:tc>
          <w:tcPr>
            <w:tcW w:w="627" w:type="pct"/>
            <w:shd w:val="clear" w:color="auto" w:fill="FFFFFF"/>
            <w:vAlign w:val="center"/>
          </w:tcPr>
          <w:p w14:paraId="225215E1" w14:textId="3991A51A" w:rsidR="00B966E1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371" w:type="pct"/>
            <w:shd w:val="clear" w:color="auto" w:fill="FFFFFF"/>
            <w:vAlign w:val="center"/>
          </w:tcPr>
          <w:p w14:paraId="421E23D1" w14:textId="2377A7E5" w:rsid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1950E2EB" w14:textId="409C8770" w:rsidR="00B966E1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CB</w:t>
            </w:r>
          </w:p>
        </w:tc>
        <w:tc>
          <w:tcPr>
            <w:tcW w:w="718" w:type="pct"/>
            <w:shd w:val="clear" w:color="auto" w:fill="FFFFFF"/>
            <w:vAlign w:val="center"/>
          </w:tcPr>
          <w:p w14:paraId="4F1E0A9E" w14:textId="77777777" w:rsidR="00B966E1" w:rsidRPr="0028141E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FFFFFF"/>
            <w:vAlign w:val="center"/>
          </w:tcPr>
          <w:p w14:paraId="4E8A208C" w14:textId="46807F11" w:rsidR="00B966E1" w:rsidRDefault="00B966E1" w:rsidP="00D70E9E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966E1">
              <w:rPr>
                <w:sz w:val="22"/>
              </w:rPr>
              <w:t>Trường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Đại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học</w:t>
            </w:r>
            <w:proofErr w:type="spellEnd"/>
            <w:r w:rsidRPr="00B966E1">
              <w:rPr>
                <w:sz w:val="22"/>
              </w:rPr>
              <w:t xml:space="preserve"> Y </w:t>
            </w:r>
            <w:proofErr w:type="spellStart"/>
            <w:r w:rsidRPr="00B966E1">
              <w:rPr>
                <w:sz w:val="22"/>
              </w:rPr>
              <w:t>Thái</w:t>
            </w:r>
            <w:proofErr w:type="spellEnd"/>
            <w:r w:rsidRPr="00B966E1">
              <w:rPr>
                <w:sz w:val="22"/>
              </w:rPr>
              <w:t xml:space="preserve"> </w:t>
            </w:r>
            <w:proofErr w:type="spellStart"/>
            <w:r w:rsidRPr="00B966E1">
              <w:rPr>
                <w:sz w:val="22"/>
              </w:rPr>
              <w:t>Bình</w:t>
            </w:r>
            <w:proofErr w:type="spellEnd"/>
          </w:p>
        </w:tc>
      </w:tr>
    </w:tbl>
    <w:p w14:paraId="6372DB26" w14:textId="77777777" w:rsidR="00172C7F" w:rsidRPr="0028141E" w:rsidRDefault="007372FC" w:rsidP="007372FC">
      <w:pPr>
        <w:spacing w:before="120" w:after="6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Trong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="00172C7F" w:rsidRPr="0028141E">
        <w:rPr>
          <w:rFonts w:cs="Times New Roman"/>
          <w:sz w:val="26"/>
          <w:szCs w:val="26"/>
        </w:rPr>
        <w:t>số</w:t>
      </w:r>
      <w:proofErr w:type="spellEnd"/>
      <w:r w:rsidR="00172C7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72C7F" w:rsidRPr="0028141E">
        <w:rPr>
          <w:rFonts w:cs="Times New Roman"/>
          <w:sz w:val="26"/>
          <w:szCs w:val="26"/>
        </w:rPr>
        <w:t>lượng</w:t>
      </w:r>
      <w:proofErr w:type="spellEnd"/>
      <w:r w:rsidR="00172C7F" w:rsidRPr="0028141E">
        <w:rPr>
          <w:rFonts w:cs="Times New Roman"/>
          <w:sz w:val="26"/>
          <w:szCs w:val="26"/>
        </w:rPr>
        <w:t xml:space="preserve"> (</w:t>
      </w:r>
      <w:proofErr w:type="spellStart"/>
      <w:r w:rsidR="00172C7F" w:rsidRPr="0028141E">
        <w:rPr>
          <w:rFonts w:cs="Times New Roman"/>
          <w:sz w:val="26"/>
          <w:szCs w:val="26"/>
        </w:rPr>
        <w:t>ghi</w:t>
      </w:r>
      <w:proofErr w:type="spellEnd"/>
      <w:r w:rsidR="00172C7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72C7F" w:rsidRPr="0028141E">
        <w:rPr>
          <w:rFonts w:cs="Times New Roman"/>
          <w:sz w:val="26"/>
          <w:szCs w:val="26"/>
        </w:rPr>
        <w:t>rõ</w:t>
      </w:r>
      <w:proofErr w:type="spellEnd"/>
      <w:r w:rsidR="00172C7F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DB7CAA" w:rsidRPr="0028141E">
        <w:rPr>
          <w:rFonts w:cs="Times New Roman"/>
          <w:sz w:val="26"/>
          <w:szCs w:val="26"/>
        </w:rPr>
        <w:t>TT</w:t>
      </w:r>
      <w:r w:rsidR="00172C7F" w:rsidRPr="0028141E">
        <w:rPr>
          <w:rFonts w:cs="Times New Roman"/>
          <w:sz w:val="26"/>
          <w:szCs w:val="26"/>
        </w:rPr>
        <w:t>)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chuyên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khảo</w:t>
      </w:r>
      <w:proofErr w:type="spellEnd"/>
      <w:r w:rsidRPr="0028141E">
        <w:rPr>
          <w:rFonts w:cs="Times New Roman"/>
          <w:sz w:val="26"/>
          <w:szCs w:val="26"/>
        </w:rPr>
        <w:t xml:space="preserve"> do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chương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do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thế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giới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172C7F" w:rsidRPr="0028141E">
        <w:rPr>
          <w:rFonts w:cs="Times New Roman"/>
          <w:sz w:val="26"/>
          <w:szCs w:val="26"/>
        </w:rPr>
        <w:t>PGS/TS</w:t>
      </w:r>
      <w:r w:rsidRPr="0028141E">
        <w:rPr>
          <w:rFonts w:cs="Times New Roman"/>
          <w:sz w:val="26"/>
          <w:szCs w:val="26"/>
        </w:rPr>
        <w:t xml:space="preserve">: </w:t>
      </w:r>
      <w:r w:rsidR="00172C7F" w:rsidRPr="0028141E">
        <w:rPr>
          <w:rFonts w:cs="Times New Roman"/>
          <w:sz w:val="26"/>
          <w:szCs w:val="26"/>
        </w:rPr>
        <w:t>……………….</w:t>
      </w:r>
    </w:p>
    <w:p w14:paraId="484E376A" w14:textId="77777777" w:rsidR="007372FC" w:rsidRPr="0028141E" w:rsidRDefault="007372FC" w:rsidP="007372FC">
      <w:pPr>
        <w:spacing w:before="120" w:after="6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</w:t>
      </w:r>
      <w:r w:rsidR="00172C7F" w:rsidRPr="0028141E">
        <w:rPr>
          <w:rFonts w:cs="Times New Roman"/>
          <w:sz w:val="26"/>
          <w:szCs w:val="26"/>
        </w:rPr>
        <w:t>……………….…..</w:t>
      </w:r>
      <w:r w:rsidRPr="0028141E">
        <w:rPr>
          <w:rFonts w:cs="Times New Roman"/>
          <w:sz w:val="26"/>
          <w:szCs w:val="26"/>
        </w:rPr>
        <w:t>.</w:t>
      </w:r>
    </w:p>
    <w:p w14:paraId="7BB0CBF3" w14:textId="77777777" w:rsidR="00F67B25" w:rsidRPr="0028141E" w:rsidRDefault="00F67B25" w:rsidP="00F67B25">
      <w:pPr>
        <w:spacing w:before="60" w:after="60" w:line="240" w:lineRule="auto"/>
        <w:jc w:val="both"/>
        <w:rPr>
          <w:rFonts w:cs="Times New Roman"/>
          <w:b/>
          <w:i/>
          <w:sz w:val="26"/>
          <w:szCs w:val="26"/>
        </w:rPr>
      </w:pPr>
      <w:proofErr w:type="spellStart"/>
      <w:r w:rsidRPr="0028141E">
        <w:rPr>
          <w:rFonts w:cs="Times New Roman"/>
          <w:b/>
          <w:i/>
          <w:sz w:val="26"/>
          <w:szCs w:val="26"/>
        </w:rPr>
        <w:t>Lưu</w:t>
      </w:r>
      <w:proofErr w:type="spellEnd"/>
      <w:r w:rsidRPr="0028141E">
        <w:rPr>
          <w:rFonts w:cs="Times New Roman"/>
          <w:b/>
          <w:i/>
          <w:sz w:val="26"/>
          <w:szCs w:val="26"/>
        </w:rPr>
        <w:t xml:space="preserve"> ý:</w:t>
      </w:r>
    </w:p>
    <w:p w14:paraId="488D1F70" w14:textId="77777777" w:rsidR="00E93CAA" w:rsidRPr="0028141E" w:rsidRDefault="00E93CAA" w:rsidP="00797AED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="00724117" w:rsidRPr="0028141E">
        <w:rPr>
          <w:rFonts w:cs="Times New Roman"/>
          <w:sz w:val="26"/>
          <w:szCs w:val="26"/>
        </w:rPr>
        <w:t>Tách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thành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2 </w:t>
      </w:r>
      <w:proofErr w:type="spellStart"/>
      <w:r w:rsidR="00724117" w:rsidRPr="0028141E">
        <w:rPr>
          <w:rFonts w:cs="Times New Roman"/>
          <w:sz w:val="26"/>
          <w:szCs w:val="26"/>
        </w:rPr>
        <w:t>giai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đoạn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: </w:t>
      </w:r>
      <w:proofErr w:type="spellStart"/>
      <w:r w:rsidR="00724117" w:rsidRPr="0028141E">
        <w:rPr>
          <w:rFonts w:cs="Times New Roman"/>
          <w:sz w:val="26"/>
          <w:szCs w:val="26"/>
        </w:rPr>
        <w:t>Trước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và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sau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khi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bảo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vệ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luận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án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TS </w:t>
      </w:r>
      <w:proofErr w:type="spellStart"/>
      <w:r w:rsidR="00724117" w:rsidRPr="0028141E">
        <w:rPr>
          <w:rFonts w:cs="Times New Roman"/>
          <w:sz w:val="26"/>
          <w:szCs w:val="26"/>
        </w:rPr>
        <w:t>đối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với </w:t>
      </w:r>
      <w:proofErr w:type="spellStart"/>
      <w:r w:rsidR="00724117" w:rsidRPr="0028141E">
        <w:rPr>
          <w:rFonts w:cs="Times New Roman"/>
          <w:sz w:val="26"/>
          <w:szCs w:val="26"/>
        </w:rPr>
        <w:t>ứng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viên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chức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danh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PGS; </w:t>
      </w:r>
      <w:proofErr w:type="spellStart"/>
      <w:r w:rsidR="00724117" w:rsidRPr="0028141E">
        <w:rPr>
          <w:rFonts w:cs="Times New Roman"/>
          <w:sz w:val="26"/>
          <w:szCs w:val="26"/>
        </w:rPr>
        <w:t>trước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và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sau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khi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được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công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nhận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chức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danh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PGS </w:t>
      </w:r>
      <w:proofErr w:type="spellStart"/>
      <w:r w:rsidR="00724117" w:rsidRPr="0028141E">
        <w:rPr>
          <w:rFonts w:cs="Times New Roman"/>
          <w:sz w:val="26"/>
          <w:szCs w:val="26"/>
        </w:rPr>
        <w:t>đối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với </w:t>
      </w:r>
      <w:proofErr w:type="spellStart"/>
      <w:r w:rsidR="00724117" w:rsidRPr="0028141E">
        <w:rPr>
          <w:rFonts w:cs="Times New Roman"/>
          <w:sz w:val="26"/>
          <w:szCs w:val="26"/>
        </w:rPr>
        <w:t>ứng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4117" w:rsidRPr="0028141E">
        <w:rPr>
          <w:rFonts w:cs="Times New Roman"/>
          <w:sz w:val="26"/>
          <w:szCs w:val="26"/>
        </w:rPr>
        <w:t>viên</w:t>
      </w:r>
      <w:proofErr w:type="spellEnd"/>
      <w:r w:rsidR="0072411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chức</w:t>
      </w:r>
      <w:proofErr w:type="spellEnd"/>
      <w:r w:rsidR="00702AEB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danh</w:t>
      </w:r>
      <w:proofErr w:type="spellEnd"/>
      <w:r w:rsidR="00702AEB" w:rsidRPr="0028141E">
        <w:rPr>
          <w:rFonts w:cs="Times New Roman"/>
          <w:sz w:val="26"/>
          <w:szCs w:val="26"/>
        </w:rPr>
        <w:t xml:space="preserve"> </w:t>
      </w:r>
      <w:r w:rsidR="00724117" w:rsidRPr="0028141E">
        <w:rPr>
          <w:rFonts w:cs="Times New Roman"/>
          <w:sz w:val="26"/>
          <w:szCs w:val="26"/>
        </w:rPr>
        <w:t>GS</w:t>
      </w:r>
      <w:r w:rsidRPr="0028141E">
        <w:rPr>
          <w:rFonts w:cs="Times New Roman"/>
          <w:sz w:val="26"/>
          <w:szCs w:val="26"/>
        </w:rPr>
        <w:t>;</w:t>
      </w:r>
    </w:p>
    <w:p w14:paraId="68FBF6C2" w14:textId="77777777" w:rsidR="005A23B9" w:rsidRPr="0028141E" w:rsidRDefault="005A23B9" w:rsidP="00797AED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</w:t>
      </w:r>
      <w:r w:rsidR="00E93CA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E93CAA"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E93CAA" w:rsidRPr="0028141E">
        <w:rPr>
          <w:rFonts w:cs="Times New Roman"/>
          <w:sz w:val="26"/>
          <w:szCs w:val="26"/>
        </w:rPr>
        <w:t>k</w:t>
      </w:r>
      <w:r w:rsidRPr="0028141E">
        <w:rPr>
          <w:rFonts w:cs="Times New Roman"/>
          <w:sz w:val="26"/>
          <w:szCs w:val="26"/>
        </w:rPr>
        <w:t>ê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khai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phép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(</w:t>
      </w:r>
      <w:proofErr w:type="spellStart"/>
      <w:r w:rsidR="002E7C12" w:rsidRPr="0028141E">
        <w:rPr>
          <w:rFonts w:cs="Times New Roman"/>
          <w:sz w:val="26"/>
          <w:szCs w:val="26"/>
        </w:rPr>
        <w:t>Giấy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E7C12" w:rsidRPr="0028141E">
        <w:rPr>
          <w:rFonts w:cs="Times New Roman"/>
          <w:sz w:val="26"/>
          <w:szCs w:val="26"/>
        </w:rPr>
        <w:t>phép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XB</w:t>
      </w:r>
      <w:r w:rsidR="00A50A8A" w:rsidRPr="0028141E">
        <w:rPr>
          <w:rFonts w:cs="Times New Roman"/>
          <w:sz w:val="26"/>
          <w:szCs w:val="26"/>
        </w:rPr>
        <w:t>/</w:t>
      </w:r>
      <w:proofErr w:type="spellStart"/>
      <w:r w:rsidR="002E7C12" w:rsidRPr="0028141E">
        <w:rPr>
          <w:rFonts w:cs="Times New Roman"/>
          <w:sz w:val="26"/>
          <w:szCs w:val="26"/>
        </w:rPr>
        <w:t>Quyết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E7C12" w:rsidRPr="0028141E">
        <w:rPr>
          <w:rFonts w:cs="Times New Roman"/>
          <w:sz w:val="26"/>
          <w:szCs w:val="26"/>
        </w:rPr>
        <w:t>định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E7C12" w:rsidRPr="0028141E">
        <w:rPr>
          <w:rFonts w:cs="Times New Roman"/>
          <w:sz w:val="26"/>
          <w:szCs w:val="26"/>
        </w:rPr>
        <w:t>xuất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E7C12" w:rsidRPr="0028141E">
        <w:rPr>
          <w:rFonts w:cs="Times New Roman"/>
          <w:sz w:val="26"/>
          <w:szCs w:val="26"/>
        </w:rPr>
        <w:t>bản</w:t>
      </w:r>
      <w:proofErr w:type="spellEnd"/>
      <w:r w:rsidR="00A50A8A" w:rsidRPr="0028141E">
        <w:rPr>
          <w:rFonts w:cs="Times New Roman"/>
          <w:sz w:val="26"/>
          <w:szCs w:val="26"/>
        </w:rPr>
        <w:t>/</w:t>
      </w:r>
      <w:proofErr w:type="spellStart"/>
      <w:r w:rsidR="002E7C12" w:rsidRPr="0028141E">
        <w:rPr>
          <w:rFonts w:cs="Times New Roman"/>
          <w:sz w:val="26"/>
          <w:szCs w:val="26"/>
        </w:rPr>
        <w:t>số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E7C12" w:rsidRPr="0028141E">
        <w:rPr>
          <w:rFonts w:cs="Times New Roman"/>
          <w:sz w:val="26"/>
          <w:szCs w:val="26"/>
        </w:rPr>
        <w:t>xuất</w:t>
      </w:r>
      <w:proofErr w:type="spellEnd"/>
      <w:r w:rsidR="002E7C12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E7C12" w:rsidRPr="0028141E">
        <w:rPr>
          <w:rFonts w:cs="Times New Roman"/>
          <w:sz w:val="26"/>
          <w:szCs w:val="26"/>
        </w:rPr>
        <w:t>bản</w:t>
      </w:r>
      <w:proofErr w:type="spellEnd"/>
      <w:r w:rsidR="002E7C12" w:rsidRPr="0028141E">
        <w:rPr>
          <w:rFonts w:cs="Times New Roman"/>
          <w:sz w:val="26"/>
          <w:szCs w:val="26"/>
        </w:rPr>
        <w:t>)</w:t>
      </w:r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nộp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chiểu</w:t>
      </w:r>
      <w:proofErr w:type="spellEnd"/>
      <w:r w:rsidRPr="0028141E">
        <w:rPr>
          <w:rFonts w:cs="Times New Roman"/>
          <w:sz w:val="26"/>
          <w:szCs w:val="26"/>
        </w:rPr>
        <w:t>, ISBN (</w:t>
      </w:r>
      <w:proofErr w:type="spellStart"/>
      <w:r w:rsidRPr="0028141E">
        <w:rPr>
          <w:rFonts w:cs="Times New Roman"/>
          <w:sz w:val="26"/>
          <w:szCs w:val="26"/>
        </w:rPr>
        <w:t>nếu</w:t>
      </w:r>
      <w:proofErr w:type="spellEnd"/>
      <w:r w:rsidRPr="0028141E">
        <w:rPr>
          <w:rFonts w:cs="Times New Roman"/>
          <w:sz w:val="26"/>
          <w:szCs w:val="26"/>
        </w:rPr>
        <w:t xml:space="preserve"> có)</w:t>
      </w:r>
      <w:r w:rsidR="007372FC" w:rsidRPr="0028141E">
        <w:rPr>
          <w:rFonts w:cs="Times New Roman"/>
          <w:sz w:val="26"/>
          <w:szCs w:val="26"/>
        </w:rPr>
        <w:t>.</w:t>
      </w:r>
    </w:p>
    <w:p w14:paraId="25365FF9" w14:textId="77777777" w:rsidR="00F339AD" w:rsidRPr="0028141E" w:rsidRDefault="007372FC" w:rsidP="00797AED">
      <w:pPr>
        <w:spacing w:before="120" w:after="120" w:line="264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 xml:space="preserve">-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Các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chữ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viết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tắt</w:t>
      </w:r>
      <w:proofErr w:type="spellEnd"/>
      <w:r w:rsidR="00F339AD" w:rsidRPr="0028141E">
        <w:rPr>
          <w:rFonts w:cs="Times New Roman"/>
          <w:b/>
          <w:sz w:val="26"/>
          <w:szCs w:val="26"/>
        </w:rPr>
        <w:t>:</w:t>
      </w:r>
      <w:r w:rsidR="00F339AD" w:rsidRPr="0028141E">
        <w:rPr>
          <w:rFonts w:cs="Times New Roman"/>
          <w:sz w:val="26"/>
          <w:szCs w:val="26"/>
        </w:rPr>
        <w:t xml:space="preserve"> CK: </w:t>
      </w:r>
      <w:proofErr w:type="spellStart"/>
      <w:r w:rsidR="00F339AD" w:rsidRPr="0028141E">
        <w:rPr>
          <w:rFonts w:cs="Times New Roman"/>
          <w:sz w:val="26"/>
          <w:szCs w:val="26"/>
        </w:rPr>
        <w:t>sách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chuyên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khảo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GT: </w:t>
      </w:r>
      <w:proofErr w:type="spellStart"/>
      <w:r w:rsidR="00F339AD" w:rsidRPr="0028141E">
        <w:rPr>
          <w:rFonts w:cs="Times New Roman"/>
          <w:sz w:val="26"/>
          <w:szCs w:val="26"/>
        </w:rPr>
        <w:t>sách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giáo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trình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TK: </w:t>
      </w:r>
      <w:proofErr w:type="spellStart"/>
      <w:r w:rsidR="00F339AD" w:rsidRPr="0028141E">
        <w:rPr>
          <w:rFonts w:cs="Times New Roman"/>
          <w:sz w:val="26"/>
          <w:szCs w:val="26"/>
        </w:rPr>
        <w:t>sách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tham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khảo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HD: </w:t>
      </w:r>
      <w:proofErr w:type="spellStart"/>
      <w:r w:rsidR="00F339AD" w:rsidRPr="0028141E">
        <w:rPr>
          <w:rFonts w:cs="Times New Roman"/>
          <w:sz w:val="26"/>
          <w:szCs w:val="26"/>
        </w:rPr>
        <w:t>sách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hướng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dẫn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</w:t>
      </w:r>
      <w:proofErr w:type="spellStart"/>
      <w:r w:rsidR="00F339AD" w:rsidRPr="0028141E">
        <w:rPr>
          <w:rFonts w:cs="Times New Roman"/>
          <w:sz w:val="26"/>
          <w:szCs w:val="26"/>
        </w:rPr>
        <w:t>phần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ứng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viên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biên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soạn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cần</w:t>
      </w:r>
      <w:proofErr w:type="spellEnd"/>
      <w:r w:rsidR="00702AEB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ghi</w:t>
      </w:r>
      <w:proofErr w:type="spellEnd"/>
      <w:r w:rsidR="00702AEB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rõ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từ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trang…. </w:t>
      </w:r>
      <w:proofErr w:type="spellStart"/>
      <w:r w:rsidR="00F339AD" w:rsidRPr="0028141E">
        <w:rPr>
          <w:rFonts w:cs="Times New Roman"/>
          <w:sz w:val="26"/>
          <w:szCs w:val="26"/>
        </w:rPr>
        <w:t>đến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trang…… (</w:t>
      </w:r>
      <w:proofErr w:type="spellStart"/>
      <w:r w:rsidR="00F339AD" w:rsidRPr="0028141E">
        <w:rPr>
          <w:rFonts w:cs="Times New Roman"/>
          <w:sz w:val="26"/>
          <w:szCs w:val="26"/>
        </w:rPr>
        <w:t>ví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dụ</w:t>
      </w:r>
      <w:proofErr w:type="spellEnd"/>
      <w:r w:rsidR="00F339AD" w:rsidRPr="0028141E">
        <w:rPr>
          <w:rFonts w:cs="Times New Roman"/>
          <w:sz w:val="26"/>
          <w:szCs w:val="26"/>
        </w:rPr>
        <w:t>: 17-56; 145-329).</w:t>
      </w:r>
    </w:p>
    <w:p w14:paraId="320C91B9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6. </w:t>
      </w:r>
      <w:proofErr w:type="spellStart"/>
      <w:r w:rsidRPr="0028141E">
        <w:rPr>
          <w:rFonts w:cs="Times New Roman"/>
          <w:sz w:val="26"/>
          <w:szCs w:val="26"/>
        </w:rPr>
        <w:t>Thực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thu</w:t>
      </w:r>
      <w:proofErr w:type="spellEnd"/>
    </w:p>
    <w:tbl>
      <w:tblPr>
        <w:tblW w:w="494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240"/>
        <w:gridCol w:w="1567"/>
        <w:gridCol w:w="1362"/>
        <w:gridCol w:w="1365"/>
        <w:gridCol w:w="2169"/>
      </w:tblGrid>
      <w:tr w:rsidR="0028141E" w:rsidRPr="0028141E" w14:paraId="49F204AE" w14:textId="77777777" w:rsidTr="00192C4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3F3DE0" w14:textId="77777777" w:rsidR="00F339AD" w:rsidRPr="0028141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3581C8" w14:textId="77777777" w:rsidR="00F339AD" w:rsidRPr="0028141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khoa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(CT, ĐT...)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C0B377" w14:textId="77777777" w:rsidR="00F339AD" w:rsidRPr="0028141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CN/PCN/TK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B1C5F3" w14:textId="77777777" w:rsidR="00F339AD" w:rsidRPr="0028141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Mã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quản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0406CC" w14:textId="77777777" w:rsidR="00F339AD" w:rsidRPr="0028141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thực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857BFB" w14:textId="77777777" w:rsidR="00F339AD" w:rsidRPr="0028141E" w:rsidRDefault="00F339AD" w:rsidP="00797AED">
            <w:pPr>
              <w:spacing w:before="120" w:after="12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Thời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nghiệm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thu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)</w:t>
            </w:r>
            <w:r w:rsidR="001C273C"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567BB2" w:rsidRPr="0028141E">
              <w:rPr>
                <w:rFonts w:cs="Times New Roman"/>
                <w:b/>
                <w:sz w:val="24"/>
                <w:szCs w:val="24"/>
              </w:rPr>
              <w:t>X</w:t>
            </w:r>
            <w:r w:rsidR="00206D73" w:rsidRPr="0028141E">
              <w:rPr>
                <w:rFonts w:cs="Times New Roman"/>
                <w:b/>
                <w:sz w:val="24"/>
                <w:szCs w:val="24"/>
              </w:rPr>
              <w:t>ếp</w:t>
            </w:r>
            <w:proofErr w:type="spellEnd"/>
            <w:r w:rsidR="00206D73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7BB2" w:rsidRPr="0028141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="00567BB2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C273C" w:rsidRPr="0028141E">
              <w:rPr>
                <w:rFonts w:cs="Times New Roman"/>
                <w:b/>
                <w:sz w:val="24"/>
                <w:szCs w:val="24"/>
              </w:rPr>
              <w:t>K</w:t>
            </w:r>
            <w:r w:rsidR="00567BB2" w:rsidRPr="0028141E">
              <w:rPr>
                <w:rFonts w:cs="Times New Roman"/>
                <w:b/>
                <w:sz w:val="24"/>
                <w:szCs w:val="24"/>
              </w:rPr>
              <w:t>Q</w:t>
            </w:r>
          </w:p>
        </w:tc>
      </w:tr>
      <w:tr w:rsidR="00FA051B" w:rsidRPr="0028141E" w14:paraId="2695DF52" w14:textId="77777777" w:rsidTr="00FA051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A5F66" w14:textId="77777777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015BAE" w14:textId="77777777" w:rsidR="00FA051B" w:rsidRPr="00FA051B" w:rsidRDefault="00FA051B" w:rsidP="00FA051B">
            <w:pPr>
              <w:jc w:val="both"/>
              <w:rPr>
                <w:sz w:val="22"/>
              </w:rPr>
            </w:pPr>
            <w:proofErr w:type="spellStart"/>
            <w:r w:rsidRPr="00FA051B">
              <w:rPr>
                <w:sz w:val="22"/>
              </w:rPr>
              <w:t>Bước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đầu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đánh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giá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kết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quả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phẫu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thuật</w:t>
            </w:r>
            <w:proofErr w:type="spellEnd"/>
            <w:r w:rsidRPr="00FA051B">
              <w:rPr>
                <w:sz w:val="22"/>
              </w:rPr>
              <w:t xml:space="preserve"> u </w:t>
            </w:r>
            <w:proofErr w:type="spellStart"/>
            <w:r w:rsidRPr="00FA051B">
              <w:rPr>
                <w:sz w:val="22"/>
              </w:rPr>
              <w:t>tuyến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mang</w:t>
            </w:r>
            <w:proofErr w:type="spellEnd"/>
            <w:r w:rsidRPr="00FA051B">
              <w:rPr>
                <w:sz w:val="22"/>
              </w:rPr>
              <w:t xml:space="preserve"> tai </w:t>
            </w:r>
            <w:proofErr w:type="spellStart"/>
            <w:r w:rsidRPr="00FA051B">
              <w:rPr>
                <w:sz w:val="22"/>
              </w:rPr>
              <w:t>và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biến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chứng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lastRenderedPageBreak/>
              <w:t>tại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Bệnh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viện</w:t>
            </w:r>
            <w:proofErr w:type="spellEnd"/>
            <w:r w:rsidRPr="00FA051B">
              <w:rPr>
                <w:sz w:val="22"/>
              </w:rPr>
              <w:t xml:space="preserve"> Tai </w:t>
            </w:r>
            <w:proofErr w:type="spellStart"/>
            <w:r w:rsidRPr="00FA051B">
              <w:rPr>
                <w:sz w:val="22"/>
              </w:rPr>
              <w:t>Mũi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Họng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trung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ương</w:t>
            </w:r>
            <w:proofErr w:type="spellEnd"/>
          </w:p>
          <w:p w14:paraId="771AC43D" w14:textId="77777777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E73F7C" w14:textId="15536ADB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B6478" w14:textId="12380D45" w:rsidR="00FA051B" w:rsidRPr="0028141E" w:rsidRDefault="00FA051B" w:rsidP="00FA051B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CA2311" w14:textId="0DE56B92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r w:rsidRPr="00FA051B">
              <w:rPr>
                <w:iCs/>
                <w:sz w:val="22"/>
              </w:rPr>
              <w:t>2007-2010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DE260D" w14:textId="77777777" w:rsidR="00FA051B" w:rsidRDefault="00FA051B" w:rsidP="00FA051B">
            <w:pPr>
              <w:spacing w:before="120" w:after="120" w:line="264" w:lineRule="auto"/>
              <w:rPr>
                <w:iCs/>
                <w:sz w:val="22"/>
              </w:rPr>
            </w:pPr>
            <w:r w:rsidRPr="00FA051B">
              <w:rPr>
                <w:iCs/>
                <w:sz w:val="22"/>
              </w:rPr>
              <w:t>12/5/2010</w:t>
            </w:r>
          </w:p>
          <w:p w14:paraId="27B003FE" w14:textId="4C736F59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Đạt</w:t>
            </w:r>
            <w:proofErr w:type="spellEnd"/>
          </w:p>
        </w:tc>
      </w:tr>
      <w:tr w:rsidR="00FA051B" w:rsidRPr="0028141E" w14:paraId="765B193C" w14:textId="77777777" w:rsidTr="00FA051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A52188" w14:textId="77777777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448F5" w14:textId="5D27160C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 w:rsidRPr="00FA051B">
              <w:rPr>
                <w:sz w:val="22"/>
              </w:rPr>
              <w:t>Nghiên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cứu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đặc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điểm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lâm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sàng</w:t>
            </w:r>
            <w:proofErr w:type="spellEnd"/>
            <w:r w:rsidRPr="00FA051B">
              <w:rPr>
                <w:sz w:val="22"/>
              </w:rPr>
              <w:t xml:space="preserve">, </w:t>
            </w:r>
            <w:proofErr w:type="spellStart"/>
            <w:r w:rsidRPr="00FA051B">
              <w:rPr>
                <w:sz w:val="22"/>
              </w:rPr>
              <w:t>phân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loại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mô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bệnh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học</w:t>
            </w:r>
            <w:proofErr w:type="spellEnd"/>
            <w:r w:rsidRPr="00FA051B">
              <w:rPr>
                <w:sz w:val="22"/>
              </w:rPr>
              <w:t xml:space="preserve"> u </w:t>
            </w:r>
            <w:proofErr w:type="spellStart"/>
            <w:r w:rsidRPr="00FA051B">
              <w:rPr>
                <w:sz w:val="22"/>
              </w:rPr>
              <w:t>tuyến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nước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bọt</w:t>
            </w:r>
            <w:proofErr w:type="spellEnd"/>
            <w:r w:rsidRPr="00FA051B">
              <w:rPr>
                <w:sz w:val="22"/>
              </w:rPr>
              <w:t xml:space="preserve">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6F9DB8" w14:textId="28491C98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0276F5" w14:textId="41C26FB8" w:rsidR="00FA051B" w:rsidRPr="0028141E" w:rsidRDefault="00FA051B" w:rsidP="00FA051B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9A77E9" w14:textId="355C7264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r w:rsidRPr="00FA051B">
              <w:rPr>
                <w:iCs/>
                <w:sz w:val="22"/>
              </w:rPr>
              <w:t>2009-2010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CFE3AF" w14:textId="77777777" w:rsidR="00FA051B" w:rsidRDefault="00FA051B" w:rsidP="00FA051B">
            <w:pPr>
              <w:spacing w:before="120" w:after="120" w:line="264" w:lineRule="auto"/>
              <w:rPr>
                <w:iCs/>
                <w:sz w:val="22"/>
              </w:rPr>
            </w:pPr>
            <w:r w:rsidRPr="00FA051B">
              <w:rPr>
                <w:iCs/>
                <w:sz w:val="22"/>
              </w:rPr>
              <w:t>12/5/2010</w:t>
            </w:r>
          </w:p>
          <w:p w14:paraId="2DF6F67E" w14:textId="4624BD42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Đạt</w:t>
            </w:r>
            <w:proofErr w:type="spellEnd"/>
          </w:p>
        </w:tc>
      </w:tr>
      <w:tr w:rsidR="00FA051B" w:rsidRPr="0028141E" w14:paraId="70EE5C50" w14:textId="77777777" w:rsidTr="00FA051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E40E5B" w14:textId="77777777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0780C5" w14:textId="3F85C385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 w:rsidRPr="00FA051B">
              <w:rPr>
                <w:iCs/>
                <w:sz w:val="22"/>
              </w:rPr>
              <w:t>Nghiên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cứu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chẩn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đoán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và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điều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trị</w:t>
            </w:r>
            <w:proofErr w:type="spellEnd"/>
            <w:r w:rsidRPr="00FA051B">
              <w:rPr>
                <w:iCs/>
                <w:sz w:val="22"/>
              </w:rPr>
              <w:t xml:space="preserve"> u </w:t>
            </w:r>
            <w:proofErr w:type="spellStart"/>
            <w:r w:rsidRPr="00FA051B">
              <w:rPr>
                <w:iCs/>
                <w:sz w:val="22"/>
              </w:rPr>
              <w:t>nhầy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trán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sàng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3B286" w14:textId="3F97CE85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4497EB" w14:textId="5B44B8A3" w:rsidR="00FA051B" w:rsidRPr="0028141E" w:rsidRDefault="00FA051B" w:rsidP="00FA051B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4F906" w14:textId="369D4291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r w:rsidRPr="00FA051B">
              <w:rPr>
                <w:iCs/>
                <w:sz w:val="22"/>
              </w:rPr>
              <w:t>2010-1012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8E29B" w14:textId="77777777" w:rsidR="00FA051B" w:rsidRDefault="00FA051B" w:rsidP="00FA051B">
            <w:pPr>
              <w:spacing w:before="120" w:after="120" w:line="264" w:lineRule="auto"/>
              <w:rPr>
                <w:iCs/>
                <w:sz w:val="22"/>
              </w:rPr>
            </w:pPr>
            <w:r w:rsidRPr="00FA051B">
              <w:rPr>
                <w:iCs/>
                <w:sz w:val="22"/>
              </w:rPr>
              <w:t>18/6/2012</w:t>
            </w:r>
          </w:p>
          <w:p w14:paraId="49522F53" w14:textId="1634BB02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>
              <w:rPr>
                <w:iCs/>
                <w:sz w:val="22"/>
              </w:rPr>
              <w:t>Xuất</w:t>
            </w:r>
            <w:proofErr w:type="spellEnd"/>
            <w:r>
              <w:rPr>
                <w:iCs/>
                <w:sz w:val="22"/>
              </w:rPr>
              <w:t xml:space="preserve"> </w:t>
            </w:r>
            <w:proofErr w:type="spellStart"/>
            <w:r>
              <w:rPr>
                <w:iCs/>
                <w:sz w:val="22"/>
              </w:rPr>
              <w:t>sắc</w:t>
            </w:r>
            <w:proofErr w:type="spellEnd"/>
          </w:p>
        </w:tc>
      </w:tr>
      <w:tr w:rsidR="00FA051B" w:rsidRPr="0028141E" w14:paraId="642561A3" w14:textId="77777777" w:rsidTr="00FA051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DFF871" w14:textId="77777777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AA9425" w14:textId="77777777" w:rsidR="00FA051B" w:rsidRPr="00FA051B" w:rsidRDefault="00FA051B" w:rsidP="00FA051B">
            <w:pPr>
              <w:jc w:val="both"/>
              <w:rPr>
                <w:sz w:val="22"/>
              </w:rPr>
            </w:pPr>
            <w:proofErr w:type="spellStart"/>
            <w:r w:rsidRPr="00FA051B">
              <w:rPr>
                <w:sz w:val="22"/>
              </w:rPr>
              <w:t>Nghiên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cứu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ứng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dụng</w:t>
            </w:r>
            <w:proofErr w:type="spellEnd"/>
            <w:r w:rsidRPr="00FA051B">
              <w:rPr>
                <w:sz w:val="22"/>
              </w:rPr>
              <w:t xml:space="preserve">  </w:t>
            </w:r>
            <w:proofErr w:type="spellStart"/>
            <w:r w:rsidRPr="00FA051B">
              <w:rPr>
                <w:sz w:val="22"/>
              </w:rPr>
              <w:t>phẫu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thuật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nội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soi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điều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trị</w:t>
            </w:r>
            <w:proofErr w:type="spellEnd"/>
            <w:r w:rsidRPr="00FA051B">
              <w:rPr>
                <w:sz w:val="22"/>
              </w:rPr>
              <w:t xml:space="preserve"> u </w:t>
            </w:r>
            <w:proofErr w:type="spellStart"/>
            <w:r w:rsidRPr="00FA051B">
              <w:rPr>
                <w:sz w:val="22"/>
              </w:rPr>
              <w:t>xơ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mạch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vòm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mũi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họng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tại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Bệnh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viện</w:t>
            </w:r>
            <w:proofErr w:type="spellEnd"/>
            <w:r w:rsidRPr="00FA051B">
              <w:rPr>
                <w:sz w:val="22"/>
              </w:rPr>
              <w:t xml:space="preserve"> Tai </w:t>
            </w:r>
            <w:proofErr w:type="spellStart"/>
            <w:r w:rsidRPr="00FA051B">
              <w:rPr>
                <w:sz w:val="22"/>
              </w:rPr>
              <w:t>Mũi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Họng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trung</w:t>
            </w:r>
            <w:proofErr w:type="spellEnd"/>
            <w:r w:rsidRPr="00FA051B">
              <w:rPr>
                <w:sz w:val="22"/>
              </w:rPr>
              <w:t xml:space="preserve"> </w:t>
            </w:r>
            <w:proofErr w:type="spellStart"/>
            <w:r w:rsidRPr="00FA051B">
              <w:rPr>
                <w:sz w:val="22"/>
              </w:rPr>
              <w:t>ương</w:t>
            </w:r>
            <w:proofErr w:type="spellEnd"/>
          </w:p>
          <w:p w14:paraId="3E4AD8BA" w14:textId="77777777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692199" w14:textId="04E14E01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3AD61A" w14:textId="766C3A66" w:rsidR="00FA051B" w:rsidRPr="0028141E" w:rsidRDefault="00FA051B" w:rsidP="00FA051B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Cơ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349662" w14:textId="4A0F7F27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r w:rsidRPr="00FA051B">
              <w:rPr>
                <w:iCs/>
                <w:sz w:val="22"/>
              </w:rPr>
              <w:t>2011-2012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8009B" w14:textId="77777777" w:rsidR="00FA051B" w:rsidRDefault="00FA051B" w:rsidP="00FA051B">
            <w:pPr>
              <w:spacing w:before="120" w:after="120" w:line="264" w:lineRule="auto"/>
              <w:rPr>
                <w:iCs/>
                <w:sz w:val="22"/>
              </w:rPr>
            </w:pPr>
            <w:r w:rsidRPr="00FA051B">
              <w:rPr>
                <w:iCs/>
                <w:sz w:val="22"/>
              </w:rPr>
              <w:t>18/6/2012</w:t>
            </w:r>
          </w:p>
          <w:p w14:paraId="2C7A1FDE" w14:textId="14E676DA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Xuất</w:t>
            </w:r>
            <w:proofErr w:type="spellEnd"/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sắc</w:t>
            </w:r>
            <w:proofErr w:type="spellEnd"/>
          </w:p>
        </w:tc>
      </w:tr>
      <w:tr w:rsidR="00FA051B" w:rsidRPr="0028141E" w14:paraId="17F1D9B3" w14:textId="77777777" w:rsidTr="00FA051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C9FCA5" w14:textId="77777777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DFC1D" w14:textId="70020636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proofErr w:type="spellStart"/>
            <w:r w:rsidRPr="00FA051B">
              <w:rPr>
                <w:iCs/>
                <w:sz w:val="22"/>
              </w:rPr>
              <w:t>Nghiên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cứu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đặc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điểm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cấu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trúc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phân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tử</w:t>
            </w:r>
            <w:proofErr w:type="spellEnd"/>
            <w:r w:rsidRPr="00FA051B">
              <w:rPr>
                <w:iCs/>
                <w:sz w:val="22"/>
              </w:rPr>
              <w:t xml:space="preserve"> virus Epstein-Barr </w:t>
            </w:r>
            <w:proofErr w:type="spellStart"/>
            <w:r w:rsidRPr="00FA051B">
              <w:rPr>
                <w:iCs/>
                <w:sz w:val="22"/>
              </w:rPr>
              <w:t>và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quy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trình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sản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xuất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bộ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sinh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phẩm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chẩn</w:t>
            </w:r>
            <w:proofErr w:type="spellEnd"/>
            <w:r w:rsidRPr="00FA051B">
              <w:rPr>
                <w:iCs/>
                <w:sz w:val="22"/>
              </w:rPr>
              <w:t xml:space="preserve"> </w:t>
            </w:r>
            <w:proofErr w:type="spellStart"/>
            <w:r w:rsidRPr="00FA051B">
              <w:rPr>
                <w:iCs/>
                <w:sz w:val="22"/>
              </w:rPr>
              <w:t>đoán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EDCAE4" w14:textId="6AD6B975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8D44F3" w14:textId="4F7D3F08" w:rsidR="00FA051B" w:rsidRPr="0028141E" w:rsidRDefault="00FA051B" w:rsidP="00FA051B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AF9FE" w14:textId="4F8DEA23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r w:rsidRPr="00FA051B">
              <w:rPr>
                <w:iCs/>
                <w:sz w:val="22"/>
              </w:rPr>
              <w:t>2009-2011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4556" w14:textId="60311B15" w:rsidR="00FA051B" w:rsidRPr="00FA051B" w:rsidRDefault="00FA051B" w:rsidP="00FA051B">
            <w:pPr>
              <w:spacing w:before="120" w:after="120" w:line="264" w:lineRule="auto"/>
              <w:rPr>
                <w:rFonts w:cs="Times New Roman"/>
                <w:sz w:val="22"/>
              </w:rPr>
            </w:pPr>
            <w:r w:rsidRPr="00FA051B">
              <w:rPr>
                <w:iCs/>
                <w:sz w:val="22"/>
              </w:rPr>
              <w:t>2011</w:t>
            </w:r>
            <w:r>
              <w:rPr>
                <w:iCs/>
                <w:sz w:val="22"/>
              </w:rPr>
              <w:t xml:space="preserve">. </w:t>
            </w:r>
            <w:proofErr w:type="spellStart"/>
            <w:r>
              <w:rPr>
                <w:iCs/>
                <w:sz w:val="22"/>
              </w:rPr>
              <w:t>Đạt</w:t>
            </w:r>
            <w:proofErr w:type="spellEnd"/>
          </w:p>
        </w:tc>
      </w:tr>
      <w:tr w:rsidR="00FA051B" w:rsidRPr="0028141E" w14:paraId="4CFE14E4" w14:textId="77777777" w:rsidTr="00FA051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77F650" w14:textId="77777777" w:rsidR="00FA051B" w:rsidRPr="0028141E" w:rsidRDefault="00FA051B" w:rsidP="00FA051B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FE76C" w14:textId="7E99A720" w:rsidR="00FA051B" w:rsidRPr="0028141E" w:rsidRDefault="00B9570F" w:rsidP="00B9570F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Sau </w:t>
            </w:r>
            <w:proofErr w:type="spellStart"/>
            <w:r>
              <w:rPr>
                <w:rFonts w:cs="Times New Roman"/>
                <w:sz w:val="24"/>
                <w:szCs w:val="24"/>
              </w:rPr>
              <w:t>bổ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danh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PGS</w:t>
            </w:r>
          </w:p>
        </w:tc>
      </w:tr>
      <w:tr w:rsidR="00FA051B" w:rsidRPr="0028141E" w14:paraId="1F3092A4" w14:textId="77777777" w:rsidTr="00192C4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4A73BD" w14:textId="77777777" w:rsidR="00FA051B" w:rsidRPr="0028141E" w:rsidRDefault="00FA051B" w:rsidP="00797AED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46C68A" w14:textId="73587166" w:rsidR="00FA051B" w:rsidRPr="0028141E" w:rsidRDefault="00B9570F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thuật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một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tai </w:t>
            </w:r>
            <w:proofErr w:type="spellStart"/>
            <w:r>
              <w:rPr>
                <w:rFonts w:cs="Times New Roman"/>
                <w:sz w:val="24"/>
                <w:szCs w:val="24"/>
              </w:rPr>
              <w:t>mũi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họng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3B94C5" w14:textId="59142B56" w:rsidR="00FA051B" w:rsidRPr="0028141E" w:rsidRDefault="00B9570F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CN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tài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nhánh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cứu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xây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dựng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quy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trình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PTNS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có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sử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dụng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vị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trị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các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bệnh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lý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u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xoang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sàng</w:t>
            </w:r>
            <w:proofErr w:type="spellEnd"/>
            <w:r w:rsidR="00FA62C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A62C1">
              <w:rPr>
                <w:rFonts w:cs="Times New Roman"/>
                <w:sz w:val="24"/>
                <w:szCs w:val="24"/>
              </w:rPr>
              <w:t>bướ</w:t>
            </w:r>
            <w:r w:rsidR="005C7C92">
              <w:rPr>
                <w:rFonts w:cs="Times New Roman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C70DFA" w14:textId="797120E7" w:rsidR="00FA051B" w:rsidRPr="0028141E" w:rsidRDefault="00B9570F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700371" w14:textId="039B4112" w:rsidR="00FA051B" w:rsidRPr="0028141E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1/</w:t>
            </w:r>
            <w:r w:rsidR="00B9570F">
              <w:rPr>
                <w:rFonts w:cs="Times New Roman"/>
                <w:sz w:val="24"/>
                <w:szCs w:val="24"/>
              </w:rPr>
              <w:t>2014-</w:t>
            </w:r>
            <w:r>
              <w:rPr>
                <w:rFonts w:cs="Times New Roman"/>
                <w:sz w:val="24"/>
                <w:szCs w:val="24"/>
              </w:rPr>
              <w:t>12/</w:t>
            </w:r>
            <w:r w:rsidR="00B9570F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F69C" w14:textId="77777777" w:rsidR="00FA051B" w:rsidRDefault="00B9570F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2016 </w:t>
            </w:r>
          </w:p>
          <w:p w14:paraId="3140D4CD" w14:textId="5D69CFE6" w:rsidR="00B9570F" w:rsidRPr="0028141E" w:rsidRDefault="00B9570F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Đạt</w:t>
            </w:r>
            <w:proofErr w:type="spellEnd"/>
          </w:p>
        </w:tc>
      </w:tr>
      <w:tr w:rsidR="00FA051B" w:rsidRPr="0028141E" w14:paraId="0DC90F00" w14:textId="77777777" w:rsidTr="00192C4A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B61981" w14:textId="77777777" w:rsidR="00FA051B" w:rsidRPr="0028141E" w:rsidRDefault="00FA051B" w:rsidP="00797AED">
            <w:pPr>
              <w:spacing w:before="120" w:after="12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FD57A3" w14:textId="44C6D4E9" w:rsidR="00FA051B" w:rsidRPr="0028141E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ứng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Laser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ung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thanh </w:t>
            </w:r>
            <w:proofErr w:type="spellStart"/>
            <w:r>
              <w:rPr>
                <w:rFonts w:cs="Times New Roman"/>
                <w:sz w:val="24"/>
                <w:szCs w:val="24"/>
              </w:rPr>
              <w:t>quản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tầng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thanh </w:t>
            </w:r>
            <w:proofErr w:type="spellStart"/>
            <w:r>
              <w:rPr>
                <w:rFonts w:cs="Times New Roman"/>
                <w:sz w:val="24"/>
                <w:szCs w:val="24"/>
              </w:rPr>
              <w:t>môn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giai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T1 T2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17BFBD" w14:textId="069FE357" w:rsidR="00FA051B" w:rsidRPr="0028141E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CN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37FFC" w14:textId="5DB97F56" w:rsidR="00FA051B" w:rsidRPr="0028141E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CB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F1EDF2" w14:textId="58F67652" w:rsidR="00FA051B" w:rsidRPr="0028141E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2013-2015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5D18E" w14:textId="77777777" w:rsidR="00FA051B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  <w:p w14:paraId="07421916" w14:textId="6559F900" w:rsidR="00FA62C1" w:rsidRPr="0028141E" w:rsidRDefault="00FA62C1" w:rsidP="00797AED">
            <w:pPr>
              <w:spacing w:before="120" w:after="120" w:line="264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Đạt</w:t>
            </w:r>
            <w:proofErr w:type="spellEnd"/>
          </w:p>
        </w:tc>
      </w:tr>
    </w:tbl>
    <w:p w14:paraId="03586F1D" w14:textId="77777777" w:rsidR="00702AEB" w:rsidRPr="0028141E" w:rsidRDefault="00702AEB" w:rsidP="00797AED">
      <w:pPr>
        <w:spacing w:before="120" w:after="120" w:line="240" w:lineRule="auto"/>
        <w:jc w:val="both"/>
        <w:rPr>
          <w:rFonts w:cs="Times New Roman"/>
          <w:b/>
          <w:i/>
          <w:sz w:val="26"/>
          <w:szCs w:val="26"/>
        </w:rPr>
      </w:pPr>
      <w:proofErr w:type="spellStart"/>
      <w:r w:rsidRPr="0028141E">
        <w:rPr>
          <w:rFonts w:cs="Times New Roman"/>
          <w:b/>
          <w:i/>
          <w:sz w:val="26"/>
          <w:szCs w:val="26"/>
        </w:rPr>
        <w:t>Lưu</w:t>
      </w:r>
      <w:proofErr w:type="spellEnd"/>
      <w:r w:rsidRPr="0028141E">
        <w:rPr>
          <w:rFonts w:cs="Times New Roman"/>
          <w:b/>
          <w:i/>
          <w:sz w:val="26"/>
          <w:szCs w:val="26"/>
        </w:rPr>
        <w:t xml:space="preserve"> ý:</w:t>
      </w:r>
    </w:p>
    <w:p w14:paraId="72AB5D5C" w14:textId="77777777" w:rsidR="00702AEB" w:rsidRPr="0028141E" w:rsidRDefault="00702AEB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Tách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2 </w:t>
      </w:r>
      <w:proofErr w:type="spellStart"/>
      <w:r w:rsidRPr="0028141E">
        <w:rPr>
          <w:rFonts w:cs="Times New Roman"/>
          <w:sz w:val="26"/>
          <w:szCs w:val="26"/>
        </w:rPr>
        <w:t>giai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đoạn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Pr="0028141E">
        <w:rPr>
          <w:rFonts w:cs="Times New Roman"/>
          <w:sz w:val="26"/>
          <w:szCs w:val="26"/>
        </w:rPr>
        <w:t>Trước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án</w:t>
      </w:r>
      <w:proofErr w:type="spellEnd"/>
      <w:r w:rsidRPr="0028141E">
        <w:rPr>
          <w:rFonts w:cs="Times New Roman"/>
          <w:sz w:val="26"/>
          <w:szCs w:val="26"/>
        </w:rPr>
        <w:t xml:space="preserve"> TS </w:t>
      </w:r>
      <w:proofErr w:type="spellStart"/>
      <w:r w:rsidRPr="0028141E">
        <w:rPr>
          <w:rFonts w:cs="Times New Roman"/>
          <w:sz w:val="26"/>
          <w:szCs w:val="26"/>
        </w:rPr>
        <w:t>đối</w:t>
      </w:r>
      <w:proofErr w:type="spellEnd"/>
      <w:r w:rsidRPr="0028141E">
        <w:rPr>
          <w:rFonts w:cs="Times New Roman"/>
          <w:sz w:val="26"/>
          <w:szCs w:val="26"/>
        </w:rPr>
        <w:t xml:space="preserve"> với 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PGS; </w:t>
      </w:r>
      <w:proofErr w:type="spellStart"/>
      <w:r w:rsidRPr="0028141E">
        <w:rPr>
          <w:rFonts w:cs="Times New Roman"/>
          <w:sz w:val="26"/>
          <w:szCs w:val="26"/>
        </w:rPr>
        <w:t>trước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PGS </w:t>
      </w:r>
      <w:proofErr w:type="spellStart"/>
      <w:r w:rsidRPr="0028141E">
        <w:rPr>
          <w:rFonts w:cs="Times New Roman"/>
          <w:sz w:val="26"/>
          <w:szCs w:val="26"/>
        </w:rPr>
        <w:t>đối</w:t>
      </w:r>
      <w:proofErr w:type="spellEnd"/>
      <w:r w:rsidRPr="0028141E">
        <w:rPr>
          <w:rFonts w:cs="Times New Roman"/>
          <w:sz w:val="26"/>
          <w:szCs w:val="26"/>
        </w:rPr>
        <w:t xml:space="preserve"> với 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GS;</w:t>
      </w:r>
    </w:p>
    <w:p w14:paraId="33298A9C" w14:textId="77777777" w:rsidR="00F339AD" w:rsidRPr="0028141E" w:rsidRDefault="00702AEB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 xml:space="preserve">-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Các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chữ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viết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tắt</w:t>
      </w:r>
      <w:proofErr w:type="spellEnd"/>
      <w:r w:rsidR="00F339AD" w:rsidRPr="0028141E">
        <w:rPr>
          <w:rFonts w:cs="Times New Roman"/>
          <w:b/>
          <w:sz w:val="26"/>
          <w:szCs w:val="26"/>
        </w:rPr>
        <w:t>:</w:t>
      </w:r>
      <w:r w:rsidR="00F339AD" w:rsidRPr="0028141E">
        <w:rPr>
          <w:rFonts w:cs="Times New Roman"/>
          <w:sz w:val="26"/>
          <w:szCs w:val="26"/>
        </w:rPr>
        <w:t xml:space="preserve"> CT: </w:t>
      </w:r>
      <w:proofErr w:type="spellStart"/>
      <w:r w:rsidR="00F339AD" w:rsidRPr="0028141E">
        <w:rPr>
          <w:rFonts w:cs="Times New Roman"/>
          <w:sz w:val="26"/>
          <w:szCs w:val="26"/>
        </w:rPr>
        <w:t>Chương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trình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ĐT: </w:t>
      </w:r>
      <w:proofErr w:type="spellStart"/>
      <w:r w:rsidR="00F339AD" w:rsidRPr="0028141E">
        <w:rPr>
          <w:rFonts w:cs="Times New Roman"/>
          <w:sz w:val="26"/>
          <w:szCs w:val="26"/>
        </w:rPr>
        <w:t>Đề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tài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CN: </w:t>
      </w:r>
      <w:proofErr w:type="spellStart"/>
      <w:r w:rsidR="00F339AD" w:rsidRPr="0028141E">
        <w:rPr>
          <w:rFonts w:cs="Times New Roman"/>
          <w:sz w:val="26"/>
          <w:szCs w:val="26"/>
        </w:rPr>
        <w:t>Chủ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nhiệm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PCN: </w:t>
      </w:r>
      <w:proofErr w:type="spellStart"/>
      <w:r w:rsidR="00F339AD" w:rsidRPr="0028141E">
        <w:rPr>
          <w:rFonts w:cs="Times New Roman"/>
          <w:sz w:val="26"/>
          <w:szCs w:val="26"/>
        </w:rPr>
        <w:t>Phó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chủ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nhiệm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; TK: </w:t>
      </w:r>
      <w:proofErr w:type="spellStart"/>
      <w:r w:rsidR="00F339AD" w:rsidRPr="0028141E">
        <w:rPr>
          <w:rFonts w:cs="Times New Roman"/>
          <w:sz w:val="26"/>
          <w:szCs w:val="26"/>
        </w:rPr>
        <w:t>Thư</w:t>
      </w:r>
      <w:proofErr w:type="spellEnd"/>
      <w:r w:rsidR="00F339A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sz w:val="26"/>
          <w:szCs w:val="26"/>
        </w:rPr>
        <w:t>ký</w:t>
      </w:r>
      <w:proofErr w:type="spellEnd"/>
      <w:r w:rsidR="00F339AD" w:rsidRPr="0028141E">
        <w:rPr>
          <w:rFonts w:cs="Times New Roman"/>
          <w:sz w:val="26"/>
          <w:szCs w:val="26"/>
        </w:rPr>
        <w:t>.</w:t>
      </w:r>
    </w:p>
    <w:p w14:paraId="5BB743A2" w14:textId="77777777" w:rsidR="00F339AD" w:rsidRPr="0028141E" w:rsidRDefault="00F339AD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7. </w:t>
      </w:r>
      <w:proofErr w:type="spellStart"/>
      <w:r w:rsidRPr="0028141E">
        <w:rPr>
          <w:rFonts w:cs="Times New Roman"/>
          <w:sz w:val="26"/>
          <w:szCs w:val="26"/>
        </w:rPr>
        <w:t>Kết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cứu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bố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bài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báo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sáng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chế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pháp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hữu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ích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thưởng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Pr="0028141E">
        <w:rPr>
          <w:rFonts w:cs="Times New Roman"/>
          <w:sz w:val="26"/>
          <w:szCs w:val="26"/>
        </w:rPr>
        <w:t>)</w:t>
      </w:r>
    </w:p>
    <w:p w14:paraId="20AA8A33" w14:textId="77777777" w:rsidR="00F339AD" w:rsidRPr="0028141E" w:rsidRDefault="00F339AD" w:rsidP="00D70E9E">
      <w:pPr>
        <w:spacing w:before="120" w:after="120" w:line="276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 xml:space="preserve">7.1. </w:t>
      </w:r>
      <w:proofErr w:type="spellStart"/>
      <w:r w:rsidRPr="0028141E">
        <w:rPr>
          <w:rFonts w:cs="Times New Roman"/>
          <w:sz w:val="26"/>
          <w:szCs w:val="26"/>
        </w:rPr>
        <w:t>Bài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báo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="00273A48" w:rsidRPr="0028141E">
        <w:rPr>
          <w:rFonts w:cs="Times New Roman"/>
          <w:sz w:val="26"/>
          <w:szCs w:val="26"/>
        </w:rPr>
        <w:t xml:space="preserve">, </w:t>
      </w:r>
      <w:proofErr w:type="spellStart"/>
      <w:r w:rsidR="00273A48" w:rsidRPr="0028141E">
        <w:rPr>
          <w:rFonts w:cs="Times New Roman"/>
          <w:sz w:val="26"/>
          <w:szCs w:val="26"/>
        </w:rPr>
        <w:t>báo</w:t>
      </w:r>
      <w:proofErr w:type="spellEnd"/>
      <w:r w:rsidR="00273A4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73A48" w:rsidRPr="0028141E">
        <w:rPr>
          <w:rFonts w:cs="Times New Roman"/>
          <w:sz w:val="26"/>
          <w:szCs w:val="26"/>
        </w:rPr>
        <w:t>cáo</w:t>
      </w:r>
      <w:proofErr w:type="spellEnd"/>
      <w:r w:rsidR="00273A48" w:rsidRPr="0028141E">
        <w:rPr>
          <w:rFonts w:cs="Times New Roman"/>
          <w:sz w:val="26"/>
          <w:szCs w:val="26"/>
        </w:rPr>
        <w:t xml:space="preserve"> khoa </w:t>
      </w:r>
      <w:proofErr w:type="spellStart"/>
      <w:r w:rsidR="00273A48"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bố</w:t>
      </w:r>
      <w:proofErr w:type="spellEnd"/>
    </w:p>
    <w:tbl>
      <w:tblPr>
        <w:tblW w:w="498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2696"/>
        <w:gridCol w:w="317"/>
        <w:gridCol w:w="585"/>
        <w:gridCol w:w="971"/>
        <w:gridCol w:w="1692"/>
        <w:gridCol w:w="911"/>
        <w:gridCol w:w="951"/>
        <w:gridCol w:w="504"/>
      </w:tblGrid>
      <w:tr w:rsidR="0053252B" w:rsidRPr="0028141E" w14:paraId="7B2F564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49307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095ED6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bài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báo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báo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cáo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KH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883C24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78096C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0E2DA0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tạp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chí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hoặc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kỷ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yếu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khoa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học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/ISSN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hoặc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ISBN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F95892" w14:textId="77777777" w:rsidR="00EC1B76" w:rsidRPr="0028141E" w:rsidRDefault="00EC1B76" w:rsidP="00797AED">
            <w:pPr>
              <w:spacing w:before="120" w:after="120" w:line="240" w:lineRule="auto"/>
              <w:ind w:right="24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Loại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Tạp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chí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quốc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uy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tín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: ISI, Scopus (IF</w:t>
            </w:r>
            <w:r w:rsidR="00B65CB3" w:rsidRPr="0028141E">
              <w:rPr>
                <w:rFonts w:cs="Times New Roman"/>
                <w:b/>
                <w:sz w:val="24"/>
                <w:szCs w:val="24"/>
              </w:rPr>
              <w:t>, Qi</w:t>
            </w:r>
            <w:r w:rsidRPr="0028141E">
              <w:rPr>
                <w:rFonts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7C636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lần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trích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 (không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tính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tự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trích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dẫn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BD20B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Tập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, trang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85D452" w14:textId="77777777" w:rsidR="00EC1B76" w:rsidRPr="0028141E" w:rsidRDefault="00EC1B76" w:rsidP="00797AED">
            <w:pPr>
              <w:spacing w:before="120" w:after="12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bố</w:t>
            </w:r>
            <w:proofErr w:type="spellEnd"/>
          </w:p>
        </w:tc>
      </w:tr>
      <w:tr w:rsidR="00BE43BA" w:rsidRPr="0028141E" w14:paraId="4C269CE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FAFF9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2BD8AF" w14:textId="7A3AA4C5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học-lâm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 u lympho không </w:t>
            </w:r>
            <w:proofErr w:type="spellStart"/>
            <w:r w:rsidRPr="0053252B">
              <w:rPr>
                <w:sz w:val="22"/>
              </w:rPr>
              <w:t>hodgkin</w:t>
            </w:r>
            <w:proofErr w:type="spellEnd"/>
            <w:r w:rsidRPr="0053252B">
              <w:rPr>
                <w:sz w:val="22"/>
              </w:rPr>
              <w:t xml:space="preserve">  </w:t>
            </w:r>
            <w:proofErr w:type="spellStart"/>
            <w:r w:rsidRPr="0053252B">
              <w:rPr>
                <w:sz w:val="22"/>
              </w:rPr>
              <w:t>nguyên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phát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ngoài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đầu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249E72" w14:textId="02DA3BB8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F5254" w14:textId="24A24267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665555" w14:textId="1E49EA37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4584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1A55D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8D30A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390</w:t>
            </w:r>
          </w:p>
          <w:p w14:paraId="198FB94E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765BAA43" w14:textId="39C4A1E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12-16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FBD1C" w14:textId="184671A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30821A0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490F9A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E83DB7" w14:textId="36D025FC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  <w:lang w:val="vi-VN"/>
              </w:rPr>
              <w:t>Nghiên cứu đặc điểm</w:t>
            </w:r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lý</w:t>
            </w:r>
            <w:proofErr w:type="spellEnd"/>
            <w:r w:rsidRPr="0053252B">
              <w:rPr>
                <w:sz w:val="22"/>
                <w:lang w:val="vi-VN"/>
              </w:rPr>
              <w:t xml:space="preserve"> </w:t>
            </w:r>
            <w:r w:rsidRPr="0053252B">
              <w:rPr>
                <w:sz w:val="22"/>
              </w:rPr>
              <w:t xml:space="preserve">u </w:t>
            </w:r>
            <w:proofErr w:type="spellStart"/>
            <w:r w:rsidRPr="0053252B">
              <w:rPr>
                <w:sz w:val="22"/>
              </w:rPr>
              <w:t>nhầy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trán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chụp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cắt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lớp</w:t>
            </w:r>
            <w:proofErr w:type="spellEnd"/>
            <w:r w:rsidRPr="0053252B">
              <w:rPr>
                <w:sz w:val="22"/>
              </w:rPr>
              <w:t xml:space="preserve"> vi </w:t>
            </w:r>
            <w:proofErr w:type="spellStart"/>
            <w:r w:rsidRPr="0053252B">
              <w:rPr>
                <w:sz w:val="22"/>
              </w:rPr>
              <w:t>tính</w:t>
            </w:r>
            <w:proofErr w:type="spellEnd"/>
            <w:r w:rsidRPr="0053252B">
              <w:rPr>
                <w:sz w:val="22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948D37" w14:textId="0931B9D2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A5B03" w14:textId="7FDA2236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2485F" w14:textId="14AAFA34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F4CE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D57B4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7A24F6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390</w:t>
            </w:r>
          </w:p>
          <w:p w14:paraId="50E8A032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32E73254" w14:textId="07568C2A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66-70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2A1B2" w14:textId="6183853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1E517DC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1E88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C2127B" w14:textId="6A4DF74E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tuyến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các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biến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chứng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4BBC31" w14:textId="53B26033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F96E4" w14:textId="6E5F65AE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CC82AC" w14:textId="7E4D5588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dược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quân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sự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ABC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74642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0DC73F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36</w:t>
            </w:r>
          </w:p>
          <w:p w14:paraId="74A1A229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613277F1" w14:textId="77D6FCC5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153-157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4004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2011</w:t>
            </w:r>
          </w:p>
          <w:p w14:paraId="68304199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3FC64F4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BD463E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3C8B8B" w14:textId="4C156578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tại</w:t>
            </w:r>
            <w:proofErr w:type="spellEnd"/>
            <w:r w:rsidRPr="0053252B">
              <w:rPr>
                <w:sz w:val="22"/>
              </w:rPr>
              <w:t xml:space="preserve"> BV TMH TƯ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242B9" w14:textId="7D216AD9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6B908" w14:textId="5CCCABFC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752B44" w14:textId="77D74EE5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9B4DB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6C17CB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1879F8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390</w:t>
            </w:r>
          </w:p>
          <w:p w14:paraId="2C0BE8A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56D97F3E" w14:textId="5FE9F68F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53-57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345B6" w14:textId="17F39E8A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669F382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86F013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B4C7FE" w14:textId="6BE28947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  <w:lang w:val="pt-BR"/>
              </w:rPr>
              <w:t>Nghiên cứu mô bệnh học-lâm sàng  u tuyến nước bọt</w:t>
            </w:r>
            <w:r w:rsidRPr="0053252B">
              <w:rPr>
                <w:sz w:val="22"/>
                <w:lang w:val="de-DE"/>
              </w:rPr>
              <w:t xml:space="preserve">                                      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6932DD" w14:textId="060D0444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12F16" w14:textId="32EED26A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0840ED" w14:textId="19FA9736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dược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quân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sự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F871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E194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30D445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37</w:t>
            </w:r>
          </w:p>
          <w:p w14:paraId="464C23BF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797D95A8" w14:textId="7204379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149-152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4371" w14:textId="7815D9BD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17F28F4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684C2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3E034E" w14:textId="6CB95D14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,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đa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hóa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 u lympho không </w:t>
            </w:r>
            <w:proofErr w:type="spellStart"/>
            <w:r w:rsidRPr="0053252B">
              <w:rPr>
                <w:sz w:val="22"/>
              </w:rPr>
              <w:t>hodgkin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ngoài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nguyên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phát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đầu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119557" w14:textId="3C695AE0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AE174" w14:textId="0F0B0D9E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C7F77C" w14:textId="3D87BB5F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E097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6D132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3C5B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814</w:t>
            </w:r>
          </w:p>
          <w:p w14:paraId="10F4309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</w:t>
            </w:r>
          </w:p>
          <w:p w14:paraId="5E83EC72" w14:textId="02F97637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8-10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2BD3D" w14:textId="794F1E0B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15CDC58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A9BB16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7B2204" w14:textId="1E34C4E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 </w:t>
            </w:r>
            <w:proofErr w:type="spellStart"/>
            <w:r w:rsidRPr="0053252B">
              <w:rPr>
                <w:sz w:val="22"/>
              </w:rPr>
              <w:t>ứng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dụng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cắt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bán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phần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Tucker trong 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tri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D4EA5C" w14:textId="30D029BA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D5BD" w14:textId="36162976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27997D" w14:textId="1B2C13AA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8247B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DC54E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7E6D0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392</w:t>
            </w:r>
          </w:p>
          <w:p w14:paraId="222A51A2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30B11F8B" w14:textId="4C8A7962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43-46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3EF3D" w14:textId="6B408BE5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83986C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09A02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0EEAD" w14:textId="69717B8C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tổn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thương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phim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chụp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cắt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lớp</w:t>
            </w:r>
            <w:proofErr w:type="spellEnd"/>
            <w:r w:rsidRPr="0053252B">
              <w:rPr>
                <w:sz w:val="22"/>
              </w:rPr>
              <w:t xml:space="preserve"> vi </w:t>
            </w:r>
            <w:proofErr w:type="spellStart"/>
            <w:r w:rsidRPr="0053252B">
              <w:rPr>
                <w:sz w:val="22"/>
              </w:rPr>
              <w:t>tính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các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khối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khoang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quanh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716CA4" w14:textId="3CDDA30E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1AAEB" w14:textId="0B415D27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6BCF4" w14:textId="04FB26AB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D6B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9866B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BE617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392</w:t>
            </w:r>
          </w:p>
          <w:p w14:paraId="2AAE6142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45AA7F6F" w14:textId="7ED5F5F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5-10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79B31" w14:textId="2643D2CB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741DA5E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415512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694F2E" w14:textId="419D9036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biến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chứng</w:t>
            </w:r>
            <w:proofErr w:type="spellEnd"/>
            <w:r w:rsidRPr="0053252B">
              <w:rPr>
                <w:sz w:val="22"/>
              </w:rPr>
              <w:t xml:space="preserve"> do </w:t>
            </w:r>
            <w:proofErr w:type="spellStart"/>
            <w:r w:rsidRPr="0053252B">
              <w:rPr>
                <w:sz w:val="22"/>
              </w:rPr>
              <w:t>nạo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vét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 ở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nhân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0F8808" w14:textId="1DC52BCD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91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80E4C8" w14:textId="320733A8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5983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3C208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10E528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381</w:t>
            </w:r>
          </w:p>
          <w:p w14:paraId="2C33EC7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00B8087A" w14:textId="5F02C51A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lastRenderedPageBreak/>
              <w:t>48-51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804E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lastRenderedPageBreak/>
              <w:t>2011</w:t>
            </w:r>
          </w:p>
          <w:p w14:paraId="2F29DD5B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260CD9F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01A66C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B2461A" w14:textId="77777777" w:rsidR="00BE43BA" w:rsidRPr="0053252B" w:rsidRDefault="00BE43BA" w:rsidP="00BE43BA">
            <w:pPr>
              <w:pStyle w:val="Heading4"/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252B">
              <w:rPr>
                <w:rFonts w:ascii="Times New Roman" w:hAnsi="Times New Roman"/>
                <w:b w:val="0"/>
                <w:sz w:val="22"/>
                <w:szCs w:val="22"/>
              </w:rPr>
              <w:t xml:space="preserve">Study on clinical features and </w:t>
            </w:r>
            <w:proofErr w:type="spellStart"/>
            <w:r w:rsidRPr="0053252B">
              <w:rPr>
                <w:rFonts w:ascii="Times New Roman" w:hAnsi="Times New Roman"/>
                <w:b w:val="0"/>
                <w:sz w:val="22"/>
                <w:szCs w:val="22"/>
              </w:rPr>
              <w:t>and</w:t>
            </w:r>
            <w:proofErr w:type="spellEnd"/>
            <w:r w:rsidRPr="0053252B">
              <w:rPr>
                <w:rFonts w:ascii="Times New Roman" w:hAnsi="Times New Roman"/>
                <w:b w:val="0"/>
                <w:sz w:val="22"/>
                <w:szCs w:val="22"/>
              </w:rPr>
              <w:t xml:space="preserve"> primary results of surgical management of pyriform sinus fistulae </w:t>
            </w:r>
          </w:p>
          <w:p w14:paraId="0E5A65EA" w14:textId="56382F28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b/>
                <w:sz w:val="22"/>
              </w:rPr>
              <w:t>(</w:t>
            </w:r>
            <w:r w:rsidRPr="00DC35B3">
              <w:rPr>
                <w:bCs/>
                <w:sz w:val="22"/>
              </w:rPr>
              <w:t>The fourth branchial pouch sinus)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046BF8" w14:textId="302E178A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ED824" w14:textId="659F4701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6CF1E" w14:textId="59557D16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80418E">
              <w:rPr>
                <w:sz w:val="22"/>
              </w:rPr>
              <w:t xml:space="preserve">Revue </w:t>
            </w:r>
            <w:proofErr w:type="spellStart"/>
            <w:r w:rsidRPr="0080418E">
              <w:rPr>
                <w:sz w:val="22"/>
              </w:rPr>
              <w:t>medicale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9D6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F804C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5061A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68DD6B76" w14:textId="0EBFB43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12-18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08E39" w14:textId="2F18D98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ED9C86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06F29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35686F" w14:textId="4475F7F5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bCs/>
                <w:sz w:val="22"/>
              </w:rPr>
              <w:t>Nghiên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cứu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ứng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dụng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phẫu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thuật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nội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soi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điều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trị</w:t>
            </w:r>
            <w:proofErr w:type="spellEnd"/>
            <w:r w:rsidRPr="0053252B">
              <w:rPr>
                <w:bCs/>
                <w:sz w:val="22"/>
              </w:rPr>
              <w:t xml:space="preserve"> u </w:t>
            </w:r>
            <w:proofErr w:type="spellStart"/>
            <w:r w:rsidRPr="0053252B">
              <w:rPr>
                <w:bCs/>
                <w:sz w:val="22"/>
              </w:rPr>
              <w:t>nhú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mũi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xoang</w:t>
            </w:r>
            <w:proofErr w:type="spellEnd"/>
            <w:r w:rsidRPr="0053252B">
              <w:rPr>
                <w:b/>
                <w:bCs/>
                <w:sz w:val="22"/>
              </w:rPr>
              <w:t xml:space="preserve">                                                          </w:t>
            </w:r>
            <w:r w:rsidRPr="0053252B">
              <w:rPr>
                <w:bCs/>
                <w:sz w:val="22"/>
              </w:rPr>
              <w:t xml:space="preserve">                                            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463C8" w14:textId="7349C838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4DA5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59A1B5" w14:textId="3FAC92A7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95F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FE0B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CB8411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392</w:t>
            </w:r>
          </w:p>
          <w:p w14:paraId="419666E7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25AC3268" w14:textId="41F686E2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52-57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69187" w14:textId="675EA5F3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81A998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74FEC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1F178" w14:textId="7CB65774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Tìm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hiểu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một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số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yếu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tố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làm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lê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thất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bại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895D90" w14:textId="70930A4C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3667" w14:textId="2A73E727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4EE622" w14:textId="5A82EC74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F829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1A55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02008E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56-5</w:t>
            </w:r>
          </w:p>
          <w:p w14:paraId="40DC1B6E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</w:t>
            </w:r>
          </w:p>
          <w:p w14:paraId="73509CD8" w14:textId="57152E9D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15-21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1502B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2011</w:t>
            </w:r>
          </w:p>
          <w:p w14:paraId="769E0B0B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265264A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F683E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45FB18" w14:textId="77777777" w:rsidR="00BE43BA" w:rsidRPr="0053252B" w:rsidRDefault="00BE43BA" w:rsidP="00BE43BA">
            <w:pPr>
              <w:pStyle w:val="Heading1"/>
              <w:tabs>
                <w:tab w:val="center" w:pos="4320"/>
                <w:tab w:val="right" w:pos="8640"/>
              </w:tabs>
              <w:spacing w:before="0" w:after="0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53252B">
              <w:rPr>
                <w:b w:val="0"/>
                <w:sz w:val="22"/>
                <w:szCs w:val="22"/>
              </w:rPr>
              <w:t>Nghiên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cứu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đặc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điểm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lâm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sàng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mô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bệnh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học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u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nang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và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rò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giáp</w:t>
            </w:r>
            <w:proofErr w:type="spellEnd"/>
            <w:r w:rsidRPr="0053252B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3252B">
              <w:rPr>
                <w:b w:val="0"/>
                <w:sz w:val="22"/>
                <w:szCs w:val="22"/>
              </w:rPr>
              <w:t>lưỡi</w:t>
            </w:r>
            <w:proofErr w:type="spellEnd"/>
          </w:p>
          <w:p w14:paraId="712EDB80" w14:textId="77777777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A7BA8F" w14:textId="53FEEC7C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B992" w14:textId="3B778B53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7E3A9" w14:textId="6BB60B89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5D17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2956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4FA82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393</w:t>
            </w:r>
          </w:p>
          <w:p w14:paraId="2F5B262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1B2B81E4" w14:textId="56D40A66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11-15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D500" w14:textId="743D42E1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B88B65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F0306F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7ED7B6" w14:textId="69BEAE98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các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khối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khoang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quanh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261C3D" w14:textId="75C33A05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60FB3" w14:textId="7428C5EB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52110" w14:textId="41E5681A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2573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CA169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E98480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393</w:t>
            </w:r>
          </w:p>
          <w:p w14:paraId="298CF227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0CD10E00" w14:textId="1F3278DE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64-67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2CE7F" w14:textId="6D3BB9F5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64E1125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7F57AE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5352C6" w14:textId="533CE631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  <w:lang w:val="de-DE"/>
              </w:rPr>
              <w:t>Nghiên cứu đặc điểm bệnh học lâm sàng rò khe mang II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9B6858" w14:textId="5D95BE03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EDFD2" w14:textId="5B3DAF3F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DD4BB0" w14:textId="18D7857D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D74F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6CA29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3C85BA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391</w:t>
            </w:r>
          </w:p>
          <w:p w14:paraId="1EE2E88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48A533B2" w14:textId="01FFEA47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26-30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D1526" w14:textId="2759CE89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4AAC76A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17C7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D04762" w14:textId="6257D1FF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sự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có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mặt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virus EBV trong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sinh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thiết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vòm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ở VN </w:t>
            </w:r>
            <w:proofErr w:type="spellStart"/>
            <w:r w:rsidRPr="0053252B">
              <w:rPr>
                <w:sz w:val="22"/>
              </w:rPr>
              <w:t>bằng</w:t>
            </w:r>
            <w:proofErr w:type="spellEnd"/>
            <w:r w:rsidRPr="0053252B">
              <w:rPr>
                <w:sz w:val="22"/>
              </w:rPr>
              <w:t xml:space="preserve"> PCR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hiệu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gen EBNA-1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4F3AE5" w14:textId="54A75E04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310D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F939E2" w14:textId="1F28D04C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E54A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72D52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8BDC00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55</w:t>
            </w:r>
          </w:p>
          <w:p w14:paraId="5683E1A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6366FEAB" w14:textId="1C740AF3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11-19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3237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2010</w:t>
            </w:r>
          </w:p>
          <w:p w14:paraId="0144E25B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03CAD7E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79C39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50FD54" w14:textId="5E20089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cấu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trúc</w:t>
            </w:r>
            <w:proofErr w:type="spellEnd"/>
            <w:r w:rsidRPr="0053252B">
              <w:rPr>
                <w:sz w:val="22"/>
              </w:rPr>
              <w:t xml:space="preserve"> gen LMP1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các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chủng</w:t>
            </w:r>
            <w:proofErr w:type="spellEnd"/>
            <w:r w:rsidRPr="0053252B">
              <w:rPr>
                <w:sz w:val="22"/>
              </w:rPr>
              <w:t xml:space="preserve"> virus EBV </w:t>
            </w:r>
            <w:proofErr w:type="spellStart"/>
            <w:r w:rsidRPr="0053252B">
              <w:rPr>
                <w:sz w:val="22"/>
              </w:rPr>
              <w:t>gây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vòm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ở VN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33CF4" w14:textId="33CEB2FE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65AB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41FD6" w14:textId="7BCBBCD0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356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B700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AA1FCF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55</w:t>
            </w:r>
          </w:p>
          <w:p w14:paraId="36931287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5EA5C4E9" w14:textId="433AA613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20-28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436A8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2010</w:t>
            </w:r>
          </w:p>
          <w:p w14:paraId="18800EF7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248E7D8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E67E6D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8CF357" w14:textId="0DF56FDB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Sử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dụng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phương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pháp</w:t>
            </w:r>
            <w:proofErr w:type="spellEnd"/>
            <w:r w:rsidRPr="0053252B">
              <w:rPr>
                <w:sz w:val="22"/>
              </w:rPr>
              <w:t xml:space="preserve"> Real-time PCR </w:t>
            </w:r>
            <w:proofErr w:type="spellStart"/>
            <w:r w:rsidRPr="0053252B">
              <w:rPr>
                <w:sz w:val="22"/>
              </w:rPr>
              <w:t>phát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hiện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sự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có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mặt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HPV trong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sinh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thiết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nhú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xoang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601EFB" w14:textId="1BB59790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15CE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A4C11D" w14:textId="52176329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30C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0A1C5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DDBD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</w:t>
            </w:r>
          </w:p>
          <w:p w14:paraId="3B56F97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1AECFBDC" w14:textId="12ADB6A2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53-58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F5C0" w14:textId="5B619A3B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5126CFF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6105C0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26851E" w14:textId="1BD0DB7C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>The fourth branchial pouch sinus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CDBF18" w14:textId="20842843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8C479" w14:textId="6878ECDC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063E1C" w14:textId="6643EF70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80418E">
              <w:rPr>
                <w:sz w:val="22"/>
                <w:lang w:val="sv-SE"/>
              </w:rPr>
              <w:t xml:space="preserve">Kỷ Yếu Hội nghị TMH quốc tế </w:t>
            </w:r>
            <w:r w:rsidRPr="0080418E">
              <w:rPr>
                <w:sz w:val="22"/>
                <w:lang w:val="sv-SE"/>
              </w:rPr>
              <w:lastRenderedPageBreak/>
              <w:t xml:space="preserve">Asean lần thứ 11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97E1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6B12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7614F" w14:textId="2D441B40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D17CD" w14:textId="4A66A30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  <w:lang w:val="sv-SE"/>
              </w:rPr>
              <w:t>2005</w:t>
            </w:r>
          </w:p>
        </w:tc>
      </w:tr>
      <w:tr w:rsidR="00BE43BA" w:rsidRPr="0028141E" w14:paraId="55B1242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0B356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5CE4C0" w14:textId="3680DCFE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 xml:space="preserve">Primary </w:t>
            </w:r>
            <w:proofErr w:type="spellStart"/>
            <w:r w:rsidRPr="0053252B">
              <w:rPr>
                <w:sz w:val="22"/>
              </w:rPr>
              <w:t>extranodal</w:t>
            </w:r>
            <w:proofErr w:type="spellEnd"/>
            <w:r w:rsidRPr="0053252B">
              <w:rPr>
                <w:sz w:val="22"/>
              </w:rPr>
              <w:t xml:space="preserve"> non Hodgkin lymphoma of head and neck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C072FE" w14:textId="0909479E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83A90" w14:textId="0223A01F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B7A4F" w14:textId="574589D5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80418E">
              <w:rPr>
                <w:sz w:val="22"/>
                <w:lang w:val="sv-SE"/>
              </w:rPr>
              <w:t>Kỷ Yếu Hội nghị TMH quốc tế Asean, lần thứ 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FF3E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4DB30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D9C49F" w14:textId="28D63B25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E0B3" w14:textId="5E89E67D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2007</w:t>
            </w:r>
          </w:p>
        </w:tc>
      </w:tr>
      <w:tr w:rsidR="00BE43BA" w:rsidRPr="0028141E" w14:paraId="5C1110D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52CE2D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BC57DC" w14:textId="08AAD7EA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 xml:space="preserve">Endoscopic surgery for Juvenile Nasopharyngeal angiofibroma at the national ENT Hospital, </w:t>
            </w:r>
            <w:proofErr w:type="spellStart"/>
            <w:r w:rsidRPr="0053252B">
              <w:rPr>
                <w:sz w:val="22"/>
              </w:rPr>
              <w:t>Hà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Nội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835FA6" w14:textId="440D317E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93D2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B861D" w14:textId="21C58AAB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80418E">
              <w:rPr>
                <w:sz w:val="22"/>
                <w:lang w:val="sv-SE"/>
              </w:rPr>
              <w:t>Kỷ Yếu Hội nghị TMH quốc tế Asean, lần thứ 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DFE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4F555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91CE9" w14:textId="3DA7CC90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6BC43" w14:textId="6B5C2F29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2007</w:t>
            </w:r>
          </w:p>
        </w:tc>
      </w:tr>
      <w:tr w:rsidR="00BE43BA" w:rsidRPr="0028141E" w14:paraId="4A4C564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D41ECC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AE51F4" w14:textId="1D29E51B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Supracricoid</w:t>
            </w:r>
            <w:proofErr w:type="spellEnd"/>
            <w:r w:rsidRPr="0053252B">
              <w:rPr>
                <w:sz w:val="22"/>
              </w:rPr>
              <w:t xml:space="preserve"> partial laryngectomy in the treatment of laryngeal cancer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8AA8F3" w14:textId="49309859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04BAB" w14:textId="2BC283D4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E3AD59" w14:textId="3265973E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80418E">
              <w:rPr>
                <w:sz w:val="22"/>
                <w:lang w:val="sv-SE"/>
              </w:rPr>
              <w:t>Kỷ Yếu Hội nghị TMH quốc tế Asean, lần thứ 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DFB1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1646F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AD78FB" w14:textId="695F8D25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6E357" w14:textId="4A8A2B5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2007</w:t>
            </w:r>
          </w:p>
        </w:tc>
      </w:tr>
      <w:tr w:rsidR="00BE43BA" w:rsidRPr="0028141E" w14:paraId="30A4DFB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A8D61B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A927F" w14:textId="6B470004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>Clinical features of branchial cyst and fistula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42BD98" w14:textId="6851658C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0578C" w14:textId="60482931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DB5BD7" w14:textId="7E67E62F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80418E">
              <w:rPr>
                <w:sz w:val="22"/>
                <w:lang w:val="sv-SE"/>
              </w:rPr>
              <w:t>Kỷ Yếu Hội nghị TMH quốc tế Asean lần thứ 13.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F39F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3FCA7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471C3C" w14:textId="11B6C6AC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2FDF1" w14:textId="31AE3ED1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2009</w:t>
            </w:r>
          </w:p>
        </w:tc>
      </w:tr>
      <w:tr w:rsidR="00BE43BA" w:rsidRPr="0028141E" w14:paraId="0D6148B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6286F8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E0BA66" w14:textId="1DD89709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Đánh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giá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xơ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vòm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bằng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nội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soi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viện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trung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ương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BC0E1" w14:textId="15B1962F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3722B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3FD454" w14:textId="72F68FE8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18C4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E8F7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AEE79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816</w:t>
            </w:r>
          </w:p>
          <w:p w14:paraId="216B704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4</w:t>
            </w:r>
          </w:p>
          <w:p w14:paraId="07430A73" w14:textId="31BFF35E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26-28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48A10" w14:textId="04AC9BF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48A0C1F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5EDCE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40F484" w14:textId="1926F83B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, </w:t>
            </w: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ảnh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nội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soi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nhầy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trán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F14F63" w14:textId="58DB593F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3DDE" w14:textId="4B613117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752A43" w14:textId="77FBBAC7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4A8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EA5A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5B9088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56-6</w:t>
            </w:r>
          </w:p>
          <w:p w14:paraId="5EC476D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4</w:t>
            </w:r>
          </w:p>
          <w:p w14:paraId="601619F6" w14:textId="3210E4BD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3-11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80382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2011</w:t>
            </w:r>
          </w:p>
          <w:p w14:paraId="4AEEDCFD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1B78037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1532C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8071B6" w14:textId="070DBF9C" w:rsidR="00BE43BA" w:rsidRPr="0053252B" w:rsidRDefault="00BE43BA" w:rsidP="00BE43BA">
            <w:pPr>
              <w:spacing w:before="120" w:after="120" w:line="276" w:lineRule="auto"/>
              <w:rPr>
                <w:bCs/>
                <w:sz w:val="22"/>
              </w:rPr>
            </w:pPr>
            <w:r w:rsidRPr="0053252B">
              <w:rPr>
                <w:bCs/>
                <w:sz w:val="22"/>
                <w:lang w:val="pt-BR"/>
              </w:rPr>
              <w:t>Nghiên cứu hình thái cấu trúc ống rò túi mang</w:t>
            </w:r>
            <w:r w:rsidRPr="0053252B">
              <w:rPr>
                <w:bCs/>
                <w:sz w:val="22"/>
                <w:lang w:val="sv-SE"/>
              </w:rPr>
              <w:t xml:space="preserve"> IV.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72BD4" w14:textId="71FBAD5C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669E" w14:textId="6AA51598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285F4" w14:textId="0F395C1B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9B13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D0611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A4F4A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813</w:t>
            </w:r>
          </w:p>
          <w:p w14:paraId="774B81C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</w:t>
            </w:r>
          </w:p>
          <w:p w14:paraId="4D28E480" w14:textId="26BE0BDB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92-95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2F118" w14:textId="1BDB7596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1E73454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436BF9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91EBA0" w14:textId="357C84C9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tuyến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nước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bọt</w:t>
            </w:r>
            <w:proofErr w:type="spellEnd"/>
            <w:r w:rsidRPr="0053252B">
              <w:rPr>
                <w:sz w:val="22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092D7F" w14:textId="5F369CB4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28D8" w14:textId="64FCBFD8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E2B9CA" w14:textId="268F3C5F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E539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AE16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299941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391</w:t>
            </w:r>
          </w:p>
          <w:p w14:paraId="75E91020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57067380" w14:textId="091CA0B4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4-8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9E718" w14:textId="4D3AA993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6EB012D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918180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  <w:p w14:paraId="7726B3CB" w14:textId="73D0B3E0" w:rsidR="00BE43BA" w:rsidRPr="0067385B" w:rsidRDefault="00BE43BA" w:rsidP="00BE43BA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C7A5E" w14:textId="04FEE6F1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Chẩn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đóan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bẩm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sinh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bên</w:t>
            </w:r>
            <w:proofErr w:type="spellEnd"/>
            <w:r w:rsidRPr="0053252B">
              <w:rPr>
                <w:sz w:val="22"/>
              </w:rPr>
              <w:t xml:space="preserve"> </w:t>
            </w:r>
            <w:r w:rsidRPr="0053252B">
              <w:rPr>
                <w:b/>
                <w:sz w:val="22"/>
              </w:rPr>
              <w:tab/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7F394C" w14:textId="4D269003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5E796" w14:textId="4F589CCE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22A35" w14:textId="600BC3B4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9D60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04627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634D39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810</w:t>
            </w:r>
          </w:p>
          <w:p w14:paraId="139643E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</w:t>
            </w:r>
          </w:p>
          <w:p w14:paraId="35419E14" w14:textId="06B881C4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46-49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A4259" w14:textId="5E883B13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374CF5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8DCF66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5A22CC" w14:textId="41EE6FD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viện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trung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ương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F59C10" w14:textId="5B6FAF23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F53E" w14:textId="158474CA" w:rsidR="00BE43BA" w:rsidRPr="0028141E" w:rsidRDefault="0011236C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D26CA" w14:textId="3E5FBD43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D00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4967D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A349F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392</w:t>
            </w:r>
          </w:p>
          <w:p w14:paraId="5A5A49F2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45209245" w14:textId="54D3BD6D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4-8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836A3" w14:textId="2B4F3D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9B18D1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F99610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EE7FC" w14:textId="7344443E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Đánh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giá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vai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nút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trước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nội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soi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xơ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vòm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169846" w14:textId="669EA8B4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C744B" w14:textId="1F877865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64A4C" w14:textId="79EC8A41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D129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FDE6B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12147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57-7</w:t>
            </w:r>
          </w:p>
          <w:p w14:paraId="1CA8B98F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6887FFF8" w14:textId="0FE354A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48-56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3CDF8" w14:textId="19F5D7D9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3B65491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F3E9F1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6273C8" w14:textId="1CFAFBE2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,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tuyến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  <w:r w:rsidRPr="0053252B">
              <w:rPr>
                <w:sz w:val="22"/>
              </w:rPr>
              <w:t xml:space="preserve"> tai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008019" w14:textId="6FBAFD2B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EFAA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229BA7" w14:textId="0280D46E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3E5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6865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DAF414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393</w:t>
            </w:r>
          </w:p>
          <w:p w14:paraId="49D28ED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108D9A2B" w14:textId="2DBF87D5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75-78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02B2E" w14:textId="07665C9A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2E5FA73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CC6CE4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A447D" w14:textId="639DBC3B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b/>
                <w:sz w:val="22"/>
              </w:rPr>
              <w:t xml:space="preserve"> </w:t>
            </w:r>
            <w:r w:rsidRPr="0053252B">
              <w:rPr>
                <w:sz w:val="22"/>
                <w:lang w:val="pt-BR"/>
              </w:rPr>
              <w:t>đối chiếu đặc điểm tổn thương thực thể trên lâm sàng với chụp cắt lớp vi tính ung thư hạ họng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24B33" w14:textId="738F5D85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BAA8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B1147" w14:textId="23623A55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CF3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A39B7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EE052F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393</w:t>
            </w:r>
          </w:p>
          <w:p w14:paraId="7149B131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5490DA95" w14:textId="331F8BD4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4-7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E6D9B" w14:textId="7CFB3F55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4B11EE8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EFD74F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239D29" w14:textId="354B06F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Lựa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chọn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khối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hỗn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hợp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tuyến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nước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bọt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50EEDB" w14:textId="5E039DBE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833E7" w14:textId="2B227031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1C17EF" w14:textId="0A649578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FEC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10A854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D5BC44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57-8</w:t>
            </w:r>
          </w:p>
          <w:p w14:paraId="34A46262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68167368" w14:textId="215F0FBD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75-80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65544" w14:textId="4DB99358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3931C59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0E168F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8420B2" w14:textId="1A56076C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biến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chứng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nạo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vét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 ở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nhân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E74811" w14:textId="4BC7678D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4BAA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3A341F" w14:textId="4FC6C4C1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68B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4446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AA045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777</w:t>
            </w:r>
          </w:p>
          <w:p w14:paraId="6F75CF7A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</w:t>
            </w:r>
          </w:p>
          <w:p w14:paraId="14319417" w14:textId="15A572E9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58-60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66D5C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2011</w:t>
            </w:r>
          </w:p>
          <w:p w14:paraId="4D0AFA51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368B1AF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52303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5CDCD0" w14:textId="716772BA" w:rsidR="00BE43BA" w:rsidRPr="0053252B" w:rsidRDefault="00BE43BA" w:rsidP="00BE43BA">
            <w:pPr>
              <w:spacing w:before="120" w:after="120" w:line="276" w:lineRule="auto"/>
              <w:rPr>
                <w:bCs/>
                <w:sz w:val="22"/>
              </w:rPr>
            </w:pPr>
            <w:proofErr w:type="spellStart"/>
            <w:r w:rsidRPr="0053252B">
              <w:rPr>
                <w:bCs/>
                <w:sz w:val="22"/>
              </w:rPr>
              <w:t>Nghiên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cứu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phương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pháp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điều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trị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phẫu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thuật</w:t>
            </w:r>
            <w:proofErr w:type="spellEnd"/>
            <w:r w:rsidRPr="0053252B">
              <w:rPr>
                <w:bCs/>
                <w:sz w:val="22"/>
              </w:rPr>
              <w:t xml:space="preserve"> u </w:t>
            </w:r>
            <w:proofErr w:type="spellStart"/>
            <w:r w:rsidRPr="0053252B">
              <w:rPr>
                <w:bCs/>
                <w:sz w:val="22"/>
              </w:rPr>
              <w:t>nang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và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rò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giáp</w:t>
            </w:r>
            <w:proofErr w:type="spellEnd"/>
            <w:r w:rsidRPr="0053252B">
              <w:rPr>
                <w:bCs/>
                <w:sz w:val="22"/>
              </w:rPr>
              <w:t xml:space="preserve"> </w:t>
            </w:r>
            <w:proofErr w:type="spellStart"/>
            <w:r w:rsidRPr="0053252B">
              <w:rPr>
                <w:bCs/>
                <w:sz w:val="22"/>
              </w:rPr>
              <w:t>lưỡi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9016A5" w14:textId="3BDC6AC8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17C33" w14:textId="6336D5CD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C69C94" w14:textId="177707BE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VN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18A8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DCD9D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4CE5A9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57-7</w:t>
            </w:r>
          </w:p>
          <w:p w14:paraId="27134DE7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769E54A3" w14:textId="2AA051AA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17-23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1E641" w14:textId="05AE4CD3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72D4B3C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5239EE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853B8C" w14:textId="28A9482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Chẩn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đoán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nhầy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trán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4A4CC4" w14:textId="11F95D57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FCC0D" w14:textId="49B4F6AF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F3E830" w14:textId="4C70BF84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Dược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Lâm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sàng</w:t>
            </w:r>
            <w:proofErr w:type="spellEnd"/>
            <w:r w:rsidRPr="0080418E">
              <w:rPr>
                <w:sz w:val="22"/>
              </w:rPr>
              <w:t xml:space="preserve"> 108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F4EA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18647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A4A691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7</w:t>
            </w:r>
          </w:p>
          <w:p w14:paraId="3296FB3E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</w:t>
            </w:r>
          </w:p>
          <w:p w14:paraId="3BD3B566" w14:textId="653148F2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102-105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EB6F" w14:textId="77777777" w:rsidR="00BE43BA" w:rsidRPr="0080418E" w:rsidRDefault="00BE43BA" w:rsidP="00BE43BA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  <w:p w14:paraId="43E2E76A" w14:textId="7777777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BE43BA" w:rsidRPr="0028141E" w14:paraId="1579E88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9ADB7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E1F6E4" w14:textId="0140C587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Tình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nạo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vét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 ở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nhân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94513" w14:textId="267E8E8D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B9EE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AE153" w14:textId="1C700D56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3010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A1A4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422B17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791</w:t>
            </w:r>
          </w:p>
          <w:p w14:paraId="207BF83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11</w:t>
            </w:r>
          </w:p>
          <w:p w14:paraId="273F790D" w14:textId="4EEED855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6-8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3BE57" w14:textId="65E5BE50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2011</w:t>
            </w:r>
          </w:p>
        </w:tc>
      </w:tr>
      <w:tr w:rsidR="00BE43BA" w:rsidRPr="0028141E" w14:paraId="2CC78C0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1B31A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4C5206" w14:textId="2CE66D9D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Chỉnh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giữa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hốc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mổ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tiệt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căn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xương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chũm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F363CE" w14:textId="602F76AF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8B57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65A790" w14:textId="11BC62AE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0E4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62F19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6C66D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393</w:t>
            </w:r>
          </w:p>
          <w:p w14:paraId="31B2D2B9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39DB1D59" w14:textId="344AE404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32-34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1C3F6" w14:textId="39C2FDB9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49295F5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CE6D99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4F4C0A" w14:textId="1F07E1E7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Đánh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giá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thượng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nhĩ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50415" w14:textId="17E91203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7B68" w14:textId="3E686FEA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FD468F" w14:textId="032256CD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Dược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Lâm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sàng</w:t>
            </w:r>
            <w:proofErr w:type="spellEnd"/>
            <w:r w:rsidRPr="0080418E">
              <w:rPr>
                <w:sz w:val="22"/>
              </w:rPr>
              <w:t xml:space="preserve"> 108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8A68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68726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566F20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7</w:t>
            </w:r>
          </w:p>
          <w:p w14:paraId="4BF20FB1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44FB08C8" w14:textId="2050D6D0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97-101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CAF2E" w14:textId="088C62F3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521DA61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AD057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D77491" w14:textId="0C720CF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Cắt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một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phần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có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trong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lastRenderedPageBreak/>
              <w:t>các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khối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9FCC26" w14:textId="6364A8EC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lastRenderedPageBreak/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78FD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51FBD" w14:textId="5768A2AE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</w:t>
            </w:r>
            <w:r w:rsidRPr="0080418E">
              <w:rPr>
                <w:sz w:val="22"/>
              </w:rPr>
              <w:lastRenderedPageBreak/>
              <w:t xml:space="preserve">khoa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753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5FC95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BC0810" w14:textId="584DB769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99-104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3897" w14:textId="0CBCB55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2006</w:t>
            </w:r>
          </w:p>
        </w:tc>
      </w:tr>
      <w:tr w:rsidR="00BE43BA" w:rsidRPr="0028141E" w14:paraId="3A717D4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00AC1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  <w:p w14:paraId="431C6EFD" w14:textId="2EE0D534" w:rsidR="00BE43BA" w:rsidRPr="0067385B" w:rsidRDefault="00BE43BA" w:rsidP="00BE43BA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DAB8B4" w14:textId="0E66FCE3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Parotidectomie</w:t>
            </w:r>
            <w:proofErr w:type="spellEnd"/>
            <w:r w:rsidRPr="0053252B">
              <w:rPr>
                <w:sz w:val="22"/>
              </w:rPr>
              <w:t xml:space="preserve"> des </w:t>
            </w:r>
            <w:proofErr w:type="spellStart"/>
            <w:r w:rsidRPr="0053252B">
              <w:rPr>
                <w:sz w:val="22"/>
              </w:rPr>
              <w:t>tumeurs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parotidiennes</w:t>
            </w:r>
            <w:proofErr w:type="spellEnd"/>
            <w:r w:rsidRPr="0053252B">
              <w:rPr>
                <w:sz w:val="22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EC8E3B" w14:textId="27B1498A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5A2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A47983" w14:textId="6435CD7F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Pháp-Việt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66D4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2B431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8A9D6" w14:textId="38822CC8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84C3D" w14:textId="3E863CED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2007</w:t>
            </w:r>
          </w:p>
        </w:tc>
      </w:tr>
      <w:tr w:rsidR="00BE43BA" w:rsidRPr="0028141E" w14:paraId="17A6A93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5E700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005A4F" w14:textId="77777777" w:rsidR="00BE43BA" w:rsidRPr="0053252B" w:rsidRDefault="00BE43BA" w:rsidP="00BE43BA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dạng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amiđan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</w:p>
          <w:p w14:paraId="109BE357" w14:textId="77777777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D294B" w14:textId="575F0ADF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5EDED" w14:textId="479A43C4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15621B" w14:textId="7F195B46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Y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thực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hành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18AD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721B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8D642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813</w:t>
            </w:r>
          </w:p>
          <w:p w14:paraId="2548ABC0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3</w:t>
            </w:r>
          </w:p>
          <w:p w14:paraId="3174F5EB" w14:textId="6FF1AE54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8-10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B180D" w14:textId="3EDC13E8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59B36C7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64749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  <w:p w14:paraId="3A8EC830" w14:textId="53545463" w:rsidR="00BE43BA" w:rsidRPr="0067385B" w:rsidRDefault="00BE43BA" w:rsidP="00BE43BA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A2BA79" w14:textId="48954F9E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liệt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mở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hai </w:t>
            </w:r>
            <w:proofErr w:type="spellStart"/>
            <w:r w:rsidRPr="0053252B">
              <w:rPr>
                <w:sz w:val="22"/>
              </w:rPr>
              <w:t>bên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D8700E" w14:textId="743101BF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F7020" w14:textId="0426954B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38D4774" w14:textId="0ACF79FA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Thông</w:t>
            </w:r>
            <w:proofErr w:type="spellEnd"/>
            <w:r w:rsidRPr="0080418E">
              <w:rPr>
                <w:sz w:val="22"/>
              </w:rPr>
              <w:t xml:space="preserve"> tin y </w:t>
            </w:r>
            <w:proofErr w:type="spellStart"/>
            <w:r w:rsidRPr="0080418E">
              <w:rPr>
                <w:sz w:val="22"/>
              </w:rPr>
              <w:t>dược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B001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3F28C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B9B498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0F0B4929" w14:textId="6051EA3B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28-31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26397" w14:textId="1BF493E2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1AE5ABE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40D70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47CA5" w14:textId="231C4A76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khe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  <w:r w:rsidRPr="0053252B">
              <w:rPr>
                <w:sz w:val="22"/>
              </w:rPr>
              <w:t xml:space="preserve"> II qua 15 </w:t>
            </w:r>
            <w:proofErr w:type="spellStart"/>
            <w:r w:rsidRPr="0053252B">
              <w:rPr>
                <w:sz w:val="22"/>
              </w:rPr>
              <w:t>trường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hợp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tại</w:t>
            </w:r>
            <w:proofErr w:type="spellEnd"/>
            <w:r w:rsidRPr="0053252B">
              <w:rPr>
                <w:sz w:val="22"/>
              </w:rPr>
              <w:t xml:space="preserve"> Khoa B1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viện</w:t>
            </w:r>
            <w:proofErr w:type="spellEnd"/>
            <w:r w:rsidRPr="0053252B">
              <w:rPr>
                <w:sz w:val="22"/>
              </w:rPr>
              <w:t xml:space="preserve"> TMH </w:t>
            </w:r>
            <w:proofErr w:type="spellStart"/>
            <w:r w:rsidRPr="0053252B">
              <w:rPr>
                <w:sz w:val="22"/>
              </w:rPr>
              <w:t>trung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ương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EA2A2" w14:textId="171CFC71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1C86A" w14:textId="5739FE9D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9260C1" w14:textId="548734E0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 </w:t>
            </w: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niệm</w:t>
            </w:r>
            <w:proofErr w:type="spellEnd"/>
            <w:r w:rsidRPr="0080418E">
              <w:rPr>
                <w:sz w:val="22"/>
              </w:rPr>
              <w:t xml:space="preserve"> 35 </w:t>
            </w:r>
            <w:proofErr w:type="spellStart"/>
            <w:r w:rsidRPr="0080418E">
              <w:rPr>
                <w:sz w:val="22"/>
              </w:rPr>
              <w:t>năm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thành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lập</w:t>
            </w:r>
            <w:proofErr w:type="spellEnd"/>
            <w:r w:rsidRPr="0080418E">
              <w:rPr>
                <w:sz w:val="22"/>
              </w:rPr>
              <w:t xml:space="preserve"> BV TMH </w:t>
            </w:r>
            <w:proofErr w:type="spellStart"/>
            <w:r w:rsidRPr="0080418E">
              <w:rPr>
                <w:sz w:val="22"/>
              </w:rPr>
              <w:t>trung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ương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68236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0E30F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7AAF9C" w14:textId="4193D06C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127-131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A8A6" w14:textId="10DA0E76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2004</w:t>
            </w:r>
          </w:p>
        </w:tc>
      </w:tr>
      <w:tr w:rsidR="00BE43BA" w:rsidRPr="0028141E" w14:paraId="07DB552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5B3C74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2AF33A" w14:textId="0F615BCC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 xml:space="preserve">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(</w:t>
            </w:r>
            <w:proofErr w:type="spellStart"/>
            <w:r w:rsidRPr="0053252B">
              <w:rPr>
                <w:sz w:val="22"/>
              </w:rPr>
              <w:t>Tổng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1030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nhân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54 </w:t>
            </w:r>
            <w:proofErr w:type="spellStart"/>
            <w:r w:rsidRPr="0053252B">
              <w:rPr>
                <w:sz w:val="22"/>
              </w:rPr>
              <w:t>năm</w:t>
            </w:r>
            <w:proofErr w:type="spellEnd"/>
            <w:r w:rsidRPr="0053252B">
              <w:rPr>
                <w:sz w:val="22"/>
              </w:rPr>
              <w:t xml:space="preserve"> 1955 </w:t>
            </w:r>
            <w:proofErr w:type="spellStart"/>
            <w:r w:rsidRPr="0053252B">
              <w:rPr>
                <w:sz w:val="22"/>
              </w:rPr>
              <w:t>đến</w:t>
            </w:r>
            <w:proofErr w:type="spellEnd"/>
            <w:r w:rsidRPr="0053252B">
              <w:rPr>
                <w:sz w:val="22"/>
              </w:rPr>
              <w:t xml:space="preserve"> 2008) </w:t>
            </w:r>
            <w:proofErr w:type="spellStart"/>
            <w:r w:rsidRPr="0053252B">
              <w:rPr>
                <w:sz w:val="22"/>
              </w:rPr>
              <w:t>tại</w:t>
            </w:r>
            <w:proofErr w:type="spellEnd"/>
            <w:r w:rsidRPr="0053252B">
              <w:rPr>
                <w:sz w:val="22"/>
              </w:rPr>
              <w:t xml:space="preserve"> BV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trung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ương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C1BDAD" w14:textId="4E0D3EDC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8C3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8EB357" w14:textId="62045309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C66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02474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FE44E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2+3</w:t>
            </w:r>
          </w:p>
          <w:p w14:paraId="0FC64AD9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BE43BA">
              <w:rPr>
                <w:sz w:val="22"/>
              </w:rPr>
              <w:t>Đặc</w:t>
            </w:r>
            <w:proofErr w:type="spellEnd"/>
            <w:r w:rsidRPr="00BE43BA">
              <w:rPr>
                <w:sz w:val="22"/>
              </w:rPr>
              <w:t xml:space="preserve"> </w:t>
            </w:r>
            <w:proofErr w:type="spellStart"/>
            <w:r w:rsidRPr="00BE43BA">
              <w:rPr>
                <w:sz w:val="22"/>
              </w:rPr>
              <w:t>biệt</w:t>
            </w:r>
            <w:proofErr w:type="spellEnd"/>
          </w:p>
          <w:p w14:paraId="7D75D50B" w14:textId="45321763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30-36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B0E2B" w14:textId="186971AD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2009</w:t>
            </w:r>
          </w:p>
        </w:tc>
      </w:tr>
      <w:tr w:rsidR="00BE43BA" w:rsidRPr="0028141E" w14:paraId="5B24B74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9FF57F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99E48D" w14:textId="250B6D2A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, </w:t>
            </w:r>
            <w:proofErr w:type="spellStart"/>
            <w:r w:rsidRPr="0053252B">
              <w:rPr>
                <w:sz w:val="22"/>
              </w:rPr>
              <w:t>mô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đáp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ứng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gần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của</w:t>
            </w:r>
            <w:proofErr w:type="spellEnd"/>
            <w:r w:rsidRPr="0053252B">
              <w:rPr>
                <w:sz w:val="22"/>
              </w:rPr>
              <w:t xml:space="preserve"> u lympho không Hodgkin </w:t>
            </w:r>
            <w:proofErr w:type="spellStart"/>
            <w:r w:rsidRPr="0053252B">
              <w:rPr>
                <w:sz w:val="22"/>
              </w:rPr>
              <w:t>ngoài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đầu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từ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tháng</w:t>
            </w:r>
            <w:proofErr w:type="spellEnd"/>
            <w:r w:rsidRPr="0053252B">
              <w:rPr>
                <w:sz w:val="22"/>
              </w:rPr>
              <w:t xml:space="preserve"> 1 </w:t>
            </w:r>
            <w:proofErr w:type="spellStart"/>
            <w:r w:rsidRPr="0053252B">
              <w:rPr>
                <w:sz w:val="22"/>
              </w:rPr>
              <w:t>năm</w:t>
            </w:r>
            <w:proofErr w:type="spellEnd"/>
            <w:r w:rsidRPr="0053252B">
              <w:rPr>
                <w:sz w:val="22"/>
              </w:rPr>
              <w:t xml:space="preserve"> 2005 </w:t>
            </w:r>
            <w:proofErr w:type="spellStart"/>
            <w:r w:rsidRPr="0053252B">
              <w:rPr>
                <w:sz w:val="22"/>
              </w:rPr>
              <w:t>đến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tháng</w:t>
            </w:r>
            <w:proofErr w:type="spellEnd"/>
            <w:r w:rsidRPr="0053252B">
              <w:rPr>
                <w:sz w:val="22"/>
              </w:rPr>
              <w:t xml:space="preserve"> 11 </w:t>
            </w:r>
            <w:proofErr w:type="spellStart"/>
            <w:r w:rsidRPr="0053252B">
              <w:rPr>
                <w:sz w:val="22"/>
              </w:rPr>
              <w:t>năm</w:t>
            </w:r>
            <w:proofErr w:type="spellEnd"/>
            <w:r w:rsidRPr="0053252B">
              <w:rPr>
                <w:sz w:val="22"/>
              </w:rPr>
              <w:t xml:space="preserve"> 2009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E1BFC6" w14:textId="6D316685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04D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D28EBE" w14:textId="5AF25C0E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DD8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D22B7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B7FF6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2</w:t>
            </w:r>
          </w:p>
          <w:p w14:paraId="57DB15FA" w14:textId="06CE662B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12-19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7012C" w14:textId="203AC527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2010</w:t>
            </w:r>
          </w:p>
        </w:tc>
      </w:tr>
      <w:tr w:rsidR="00BE43BA" w:rsidRPr="0028141E" w14:paraId="6AD4B7C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07A8A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67A5BF" w14:textId="77777777" w:rsidR="00BE43BA" w:rsidRPr="0053252B" w:rsidRDefault="00BE43BA" w:rsidP="00BE43BA">
            <w:pPr>
              <w:tabs>
                <w:tab w:val="center" w:pos="4320"/>
                <w:tab w:val="right" w:pos="8640"/>
              </w:tabs>
              <w:jc w:val="both"/>
              <w:rPr>
                <w:sz w:val="22"/>
              </w:rPr>
            </w:pPr>
            <w:r w:rsidRPr="0053252B">
              <w:rPr>
                <w:sz w:val="22"/>
              </w:rPr>
              <w:t xml:space="preserve">Phẫu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nội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soi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xơ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vòm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  <w:p w14:paraId="73EA0A39" w14:textId="77777777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723EA" w14:textId="1B36EC09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9C7E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8711E1" w14:textId="1EC2727C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5D59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9F7DB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323F3C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BE43BA">
              <w:rPr>
                <w:sz w:val="22"/>
              </w:rPr>
              <w:t>Đặc</w:t>
            </w:r>
            <w:proofErr w:type="spellEnd"/>
            <w:r w:rsidRPr="00BE43BA">
              <w:rPr>
                <w:sz w:val="22"/>
              </w:rPr>
              <w:t xml:space="preserve"> </w:t>
            </w:r>
            <w:proofErr w:type="spellStart"/>
            <w:r w:rsidRPr="00BE43BA">
              <w:rPr>
                <w:sz w:val="22"/>
              </w:rPr>
              <w:t>biệt</w:t>
            </w:r>
            <w:proofErr w:type="spellEnd"/>
          </w:p>
          <w:p w14:paraId="1BA76F83" w14:textId="1DB0C2CE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39-45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DC2BF" w14:textId="09AA31B4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2007</w:t>
            </w:r>
          </w:p>
        </w:tc>
      </w:tr>
      <w:tr w:rsidR="00BE43BA" w:rsidRPr="0028141E" w14:paraId="3546968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DFC58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06C011" w14:textId="1D4E60CA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Một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số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nhận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xét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cận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sàng</w:t>
            </w:r>
            <w:proofErr w:type="spellEnd"/>
            <w:r w:rsidRPr="0053252B">
              <w:rPr>
                <w:sz w:val="22"/>
              </w:rPr>
              <w:t xml:space="preserve"> u lympho không Hodgkin </w:t>
            </w:r>
            <w:proofErr w:type="spellStart"/>
            <w:r w:rsidRPr="0053252B">
              <w:rPr>
                <w:sz w:val="22"/>
              </w:rPr>
              <w:t>nguyên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phát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ngoài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đầu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, </w:t>
            </w:r>
            <w:proofErr w:type="spellStart"/>
            <w:r w:rsidRPr="0053252B">
              <w:rPr>
                <w:sz w:val="22"/>
              </w:rPr>
              <w:t>bước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đầu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đánh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giá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kết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032F02" w14:textId="2509E884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299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5BFCE4" w14:textId="24AEBA04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1B202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16E83F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2E22CB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4</w:t>
            </w:r>
          </w:p>
          <w:p w14:paraId="1FD8737C" w14:textId="01F983F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27-31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112C" w14:textId="61417345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2005</w:t>
            </w:r>
          </w:p>
        </w:tc>
      </w:tr>
      <w:tr w:rsidR="00BE43BA" w:rsidRPr="0028141E" w14:paraId="1AFBC6C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CCF5FA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055A34" w14:textId="62E3D509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Phân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tích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những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thuộc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tính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âm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  <w:r w:rsidRPr="0053252B">
              <w:rPr>
                <w:sz w:val="22"/>
              </w:rPr>
              <w:t xml:space="preserve"> ở </w:t>
            </w:r>
            <w:proofErr w:type="spellStart"/>
            <w:r w:rsidRPr="0053252B">
              <w:rPr>
                <w:sz w:val="22"/>
              </w:rPr>
              <w:t>những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người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Việt</w:t>
            </w:r>
            <w:proofErr w:type="spellEnd"/>
            <w:r w:rsidRPr="0053252B">
              <w:rPr>
                <w:sz w:val="22"/>
              </w:rPr>
              <w:t xml:space="preserve"> Nam </w:t>
            </w:r>
            <w:proofErr w:type="spellStart"/>
            <w:r w:rsidRPr="0053252B">
              <w:rPr>
                <w:sz w:val="22"/>
              </w:rPr>
              <w:t>nói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giọng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thực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624354" w14:textId="0829E23A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D971A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5A9303" w14:textId="5E23036B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khoa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E0B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A875E0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BEC34E" w14:textId="5C475EE2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139-145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75243" w14:textId="26F016B4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2006</w:t>
            </w:r>
          </w:p>
        </w:tc>
      </w:tr>
      <w:tr w:rsidR="00BE43BA" w:rsidRPr="0028141E" w14:paraId="3AA902F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BAAA9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0EE079" w14:textId="5970A830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Một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số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tiến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bộ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về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ung </w:t>
            </w:r>
            <w:proofErr w:type="spellStart"/>
            <w:r w:rsidRPr="0053252B">
              <w:rPr>
                <w:sz w:val="22"/>
              </w:rPr>
              <w:t>thư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tại</w:t>
            </w:r>
            <w:proofErr w:type="spellEnd"/>
            <w:r w:rsidRPr="0053252B">
              <w:rPr>
                <w:sz w:val="22"/>
              </w:rPr>
              <w:t xml:space="preserve"> khoa </w:t>
            </w:r>
            <w:proofErr w:type="spellStart"/>
            <w:r w:rsidRPr="0053252B">
              <w:rPr>
                <w:sz w:val="22"/>
              </w:rPr>
              <w:t>khối</w:t>
            </w:r>
            <w:proofErr w:type="spellEnd"/>
            <w:r w:rsidRPr="0053252B">
              <w:rPr>
                <w:sz w:val="22"/>
              </w:rPr>
              <w:t xml:space="preserve"> u BV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trung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ương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C65BF3" w14:textId="49D88F7B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328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190FD4" w14:textId="00470328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 </w:t>
            </w: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niệm</w:t>
            </w:r>
            <w:proofErr w:type="spellEnd"/>
            <w:r w:rsidRPr="0080418E">
              <w:rPr>
                <w:sz w:val="22"/>
              </w:rPr>
              <w:t xml:space="preserve"> 35 </w:t>
            </w:r>
            <w:proofErr w:type="spellStart"/>
            <w:r w:rsidRPr="0080418E">
              <w:rPr>
                <w:sz w:val="22"/>
              </w:rPr>
              <w:t>năm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thành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lập</w:t>
            </w:r>
            <w:proofErr w:type="spellEnd"/>
            <w:r w:rsidRPr="0080418E">
              <w:rPr>
                <w:sz w:val="22"/>
              </w:rPr>
              <w:t xml:space="preserve"> BV TMH </w:t>
            </w:r>
            <w:proofErr w:type="spellStart"/>
            <w:r w:rsidRPr="0080418E">
              <w:rPr>
                <w:sz w:val="22"/>
              </w:rPr>
              <w:t>trung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ương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06F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602FB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DD46AD" w14:textId="390FF5FF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83-94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3F7A" w14:textId="63A3BBCC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2004</w:t>
            </w:r>
          </w:p>
        </w:tc>
      </w:tr>
      <w:tr w:rsidR="00BE43BA" w:rsidRPr="0028141E" w14:paraId="0BF14E3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49500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FD09F" w14:textId="51F1252F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ứng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dụng</w:t>
            </w:r>
            <w:proofErr w:type="spellEnd"/>
            <w:r w:rsidRPr="0053252B">
              <w:rPr>
                <w:sz w:val="22"/>
              </w:rPr>
              <w:t xml:space="preserve"> Laser diode trong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một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số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lý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ngoại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trú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32074" w14:textId="1405354E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0E0E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1B551" w14:textId="3F50BC7F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toàn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quốc</w:t>
            </w:r>
            <w:proofErr w:type="spellEnd"/>
            <w:r w:rsidRPr="0080418E">
              <w:rPr>
                <w:sz w:val="22"/>
              </w:rPr>
              <w:t xml:space="preserve"> 2012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5E0B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B4CF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2449D6" w14:textId="345D05B7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70-73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19A17" w14:textId="1B687B18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BE43BA" w:rsidRPr="0028141E" w14:paraId="3CCA1D1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D067B5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2765CB" w14:textId="2B2C5D8F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Nhân</w:t>
            </w:r>
            <w:proofErr w:type="spellEnd"/>
            <w:r w:rsidRPr="0053252B">
              <w:rPr>
                <w:sz w:val="22"/>
              </w:rPr>
              <w:t xml:space="preserve"> 1 </w:t>
            </w:r>
            <w:proofErr w:type="spellStart"/>
            <w:r w:rsidRPr="0053252B">
              <w:rPr>
                <w:sz w:val="22"/>
              </w:rPr>
              <w:t>trường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hợp</w:t>
            </w:r>
            <w:proofErr w:type="spellEnd"/>
            <w:r w:rsidRPr="0053252B">
              <w:rPr>
                <w:sz w:val="22"/>
              </w:rPr>
              <w:t xml:space="preserve"> u </w:t>
            </w:r>
            <w:proofErr w:type="spellStart"/>
            <w:r w:rsidRPr="0053252B">
              <w:rPr>
                <w:sz w:val="22"/>
              </w:rPr>
              <w:t>bạch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78EAD3" w14:textId="26DAC016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55E7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95F5D0" w14:textId="175C1900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khoa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40CB3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7E439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B5D90" w14:textId="6FB0FB4B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123-126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13BA6" w14:textId="12471679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2006</w:t>
            </w:r>
          </w:p>
        </w:tc>
      </w:tr>
      <w:tr w:rsidR="00BE43BA" w:rsidRPr="0028141E" w14:paraId="1499A99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7C2AB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A41E11" w14:textId="600DF67D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 xml:space="preserve">U </w:t>
            </w:r>
            <w:proofErr w:type="spellStart"/>
            <w:r w:rsidRPr="0053252B">
              <w:rPr>
                <w:sz w:val="22"/>
              </w:rPr>
              <w:t>máu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26D6F" w14:textId="3107E229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D0D85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8C8B1F" w14:textId="4337D417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khoa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FC0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ED80BE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70AC59" w14:textId="73A566D3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134-138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0BC6E" w14:textId="4C35CFC3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2006</w:t>
            </w:r>
          </w:p>
        </w:tc>
      </w:tr>
      <w:tr w:rsidR="00BE43BA" w:rsidRPr="0028141E" w14:paraId="78F6D36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ED75D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98B8DD" w14:textId="12B5F473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 xml:space="preserve">U </w:t>
            </w:r>
            <w:proofErr w:type="spellStart"/>
            <w:r w:rsidRPr="0053252B">
              <w:rPr>
                <w:sz w:val="22"/>
              </w:rPr>
              <w:t>máu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hạ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  <w:r w:rsidRPr="0053252B">
              <w:rPr>
                <w:sz w:val="22"/>
              </w:rPr>
              <w:t xml:space="preserve"> thanh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ở </w:t>
            </w:r>
            <w:proofErr w:type="spellStart"/>
            <w:r w:rsidRPr="0053252B">
              <w:rPr>
                <w:sz w:val="22"/>
              </w:rPr>
              <w:t>người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lớn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8EB53" w14:textId="167C1464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9E81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957C0D" w14:textId="4FD04DF2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Kỷ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yếu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công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trình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Hội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nghị</w:t>
            </w:r>
            <w:proofErr w:type="spellEnd"/>
            <w:r w:rsidRPr="0080418E">
              <w:rPr>
                <w:sz w:val="22"/>
              </w:rPr>
              <w:t xml:space="preserve"> khoa </w:t>
            </w:r>
            <w:proofErr w:type="spellStart"/>
            <w:r w:rsidRPr="0080418E">
              <w:rPr>
                <w:sz w:val="22"/>
              </w:rPr>
              <w:t>học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ngành</w:t>
            </w:r>
            <w:proofErr w:type="spellEnd"/>
            <w:r w:rsidRPr="0080418E">
              <w:rPr>
                <w:sz w:val="22"/>
              </w:rPr>
              <w:t xml:space="preserve"> TMH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4D99C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D1C2D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8EB069" w14:textId="2B66B326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127-133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5941" w14:textId="47704155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2006</w:t>
            </w:r>
          </w:p>
        </w:tc>
      </w:tr>
      <w:tr w:rsidR="00BE43BA" w:rsidRPr="0028141E" w14:paraId="7627DF8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788A72" w14:textId="77777777" w:rsidR="00BE43BA" w:rsidRPr="0067385B" w:rsidRDefault="00BE43BA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641A8B" w14:textId="696FADDA" w:rsidR="00BE43BA" w:rsidRPr="0053252B" w:rsidRDefault="00BE43BA" w:rsidP="00BE43BA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S.Pneumoniae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kháng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Penicilline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những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thách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thức</w:t>
            </w:r>
            <w:proofErr w:type="spellEnd"/>
            <w:r w:rsidRPr="0053252B">
              <w:rPr>
                <w:sz w:val="22"/>
              </w:rPr>
              <w:t xml:space="preserve"> trong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nhiễm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trùng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5B2C3F" w14:textId="3126FD79" w:rsidR="00BE43BA" w:rsidRPr="0080418E" w:rsidRDefault="00BE43BA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80418E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D6059" w14:textId="66E9B8DB" w:rsidR="00BE43BA" w:rsidRPr="0028141E" w:rsidRDefault="007A1E14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263316" w14:textId="054B23B8" w:rsidR="00BE43BA" w:rsidRPr="0080418E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80418E">
              <w:rPr>
                <w:sz w:val="22"/>
              </w:rPr>
              <w:t>Tạp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chí</w:t>
            </w:r>
            <w:proofErr w:type="spellEnd"/>
            <w:r w:rsidRPr="0080418E">
              <w:rPr>
                <w:sz w:val="22"/>
              </w:rPr>
              <w:t xml:space="preserve"> Tai </w:t>
            </w:r>
            <w:proofErr w:type="spellStart"/>
            <w:r w:rsidRPr="0080418E">
              <w:rPr>
                <w:sz w:val="22"/>
              </w:rPr>
              <w:t>Mũi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Họng</w:t>
            </w:r>
            <w:proofErr w:type="spellEnd"/>
            <w:r w:rsidRPr="0080418E">
              <w:rPr>
                <w:sz w:val="22"/>
              </w:rPr>
              <w:t xml:space="preserve"> </w:t>
            </w:r>
            <w:proofErr w:type="spellStart"/>
            <w:r w:rsidRPr="0080418E">
              <w:rPr>
                <w:sz w:val="22"/>
              </w:rPr>
              <w:t>Việt</w:t>
            </w:r>
            <w:proofErr w:type="spellEnd"/>
            <w:r w:rsidRPr="0080418E">
              <w:rPr>
                <w:sz w:val="22"/>
              </w:rPr>
              <w:t xml:space="preserve"> Nam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2BD78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B5C57" w14:textId="77777777" w:rsidR="00BE43BA" w:rsidRPr="0028141E" w:rsidRDefault="00BE43BA" w:rsidP="00BE43BA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929283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57-7</w:t>
            </w:r>
          </w:p>
          <w:p w14:paraId="260B6ECD" w14:textId="77777777" w:rsidR="00BE43BA" w:rsidRPr="00BE43BA" w:rsidRDefault="00BE43BA" w:rsidP="00BE43BA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BE43BA">
              <w:rPr>
                <w:sz w:val="22"/>
              </w:rPr>
              <w:t>1</w:t>
            </w:r>
          </w:p>
          <w:p w14:paraId="360254D7" w14:textId="1FA685B1" w:rsidR="00BE43BA" w:rsidRPr="00BE43BA" w:rsidRDefault="00BE43BA" w:rsidP="00BE43BA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BE43BA">
              <w:rPr>
                <w:sz w:val="22"/>
              </w:rPr>
              <w:t>74-77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D90C7" w14:textId="38873D62" w:rsidR="00BE43BA" w:rsidRPr="0080418E" w:rsidRDefault="00BE43BA" w:rsidP="00BE43BA">
            <w:pPr>
              <w:spacing w:before="120" w:after="120" w:line="276" w:lineRule="auto"/>
              <w:rPr>
                <w:sz w:val="22"/>
              </w:rPr>
            </w:pPr>
            <w:r w:rsidRPr="0080418E">
              <w:rPr>
                <w:sz w:val="22"/>
              </w:rPr>
              <w:t>2012</w:t>
            </w:r>
          </w:p>
        </w:tc>
      </w:tr>
      <w:tr w:rsidR="00374E9B" w:rsidRPr="0028141E" w14:paraId="4CAA6F0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08B64" w14:textId="77777777" w:rsidR="00374E9B" w:rsidRPr="0067385B" w:rsidRDefault="00374E9B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  <w:p w14:paraId="422D8D1C" w14:textId="417264C4" w:rsidR="00374E9B" w:rsidRPr="0067385B" w:rsidRDefault="00374E9B" w:rsidP="00374E9B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B4A54" w14:textId="63D1CB0C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Chẩn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đoán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và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phẫu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thuật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túi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nội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  <w:r w:rsidRPr="0053252B">
              <w:rPr>
                <w:sz w:val="22"/>
              </w:rPr>
              <w:t xml:space="preserve"> IV (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xoang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lê</w:t>
            </w:r>
            <w:proofErr w:type="spellEnd"/>
            <w:r w:rsidRPr="0053252B">
              <w:rPr>
                <w:sz w:val="22"/>
              </w:rPr>
              <w:t>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AF6C94" w14:textId="02676BDF" w:rsidR="00374E9B" w:rsidRPr="0053252B" w:rsidRDefault="00374E9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53252B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55177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732B0F" w14:textId="54A1FBB0" w:rsidR="00374E9B" w:rsidRPr="0053252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53252B">
              <w:rPr>
                <w:sz w:val="22"/>
                <w:lang w:val="sv-SE"/>
              </w:rPr>
              <w:t xml:space="preserve">Tạp chí nghiên cứu Y học.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79659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F9B24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417930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374E9B">
              <w:rPr>
                <w:sz w:val="22"/>
              </w:rPr>
              <w:t>13.3. 3-8</w:t>
            </w:r>
          </w:p>
          <w:p w14:paraId="1BD306A6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374E9B">
              <w:rPr>
                <w:sz w:val="22"/>
              </w:rPr>
              <w:t>3</w:t>
            </w:r>
          </w:p>
          <w:p w14:paraId="6ACF8081" w14:textId="09B2CA7A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374E9B">
              <w:rPr>
                <w:sz w:val="22"/>
              </w:rPr>
              <w:t>3-8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E5854" w14:textId="77777777" w:rsidR="00374E9B" w:rsidRPr="0053252B" w:rsidRDefault="00374E9B" w:rsidP="00374E9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53252B">
              <w:rPr>
                <w:sz w:val="22"/>
              </w:rPr>
              <w:t>2000</w:t>
            </w:r>
          </w:p>
          <w:p w14:paraId="3581B931" w14:textId="77777777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74E9B" w:rsidRPr="0028141E" w14:paraId="45BCF50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638DA2" w14:textId="77777777" w:rsidR="00374E9B" w:rsidRPr="0067385B" w:rsidRDefault="00374E9B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3D4888" w14:textId="605F5638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 xml:space="preserve">La </w:t>
            </w:r>
            <w:proofErr w:type="spellStart"/>
            <w:r w:rsidRPr="0053252B">
              <w:rPr>
                <w:sz w:val="22"/>
              </w:rPr>
              <w:t>laryngectomie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frontale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antérieure</w:t>
            </w:r>
            <w:proofErr w:type="spellEnd"/>
            <w:r w:rsidRPr="0053252B">
              <w:rPr>
                <w:sz w:val="22"/>
              </w:rPr>
              <w:t xml:space="preserve"> reconstructive de Tucker a </w:t>
            </w:r>
            <w:proofErr w:type="spellStart"/>
            <w:r w:rsidRPr="0053252B">
              <w:rPr>
                <w:sz w:val="22"/>
              </w:rPr>
              <w:t>propos</w:t>
            </w:r>
            <w:proofErr w:type="spellEnd"/>
            <w:r w:rsidRPr="0053252B">
              <w:rPr>
                <w:sz w:val="22"/>
              </w:rPr>
              <w:t xml:space="preserve"> de 34 </w:t>
            </w:r>
            <w:proofErr w:type="spellStart"/>
            <w:r w:rsidRPr="0053252B">
              <w:rPr>
                <w:sz w:val="22"/>
              </w:rPr>
              <w:t>cas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146A97" w14:textId="447B9C07" w:rsidR="00374E9B" w:rsidRPr="0053252B" w:rsidRDefault="00374E9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53252B"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ECE2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1185A0" w14:textId="551D91C8" w:rsidR="00374E9B" w:rsidRPr="0053252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53252B">
              <w:rPr>
                <w:sz w:val="22"/>
                <w:lang w:val="sv-SE"/>
              </w:rPr>
              <w:t>Mémoire-Khoa Y-Đại học Rennes I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017B3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DA204A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15B729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07889" w14:textId="6A6E8C4E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>1998</w:t>
            </w:r>
          </w:p>
        </w:tc>
      </w:tr>
      <w:tr w:rsidR="00374E9B" w:rsidRPr="0028141E" w14:paraId="2D6EB5D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E91CB8" w14:textId="77777777" w:rsidR="00374E9B" w:rsidRPr="0067385B" w:rsidRDefault="00374E9B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F76D1" w14:textId="2E0986B2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Một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số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đặc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điểm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bệnh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bẩm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sinh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vùng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bên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cổ</w:t>
            </w:r>
            <w:proofErr w:type="spellEnd"/>
            <w:r w:rsidRPr="0053252B">
              <w:rPr>
                <w:sz w:val="22"/>
              </w:rPr>
              <w:t xml:space="preserve">. </w:t>
            </w:r>
            <w:proofErr w:type="spellStart"/>
            <w:r w:rsidRPr="0053252B">
              <w:rPr>
                <w:sz w:val="22"/>
              </w:rPr>
              <w:t>Nhận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xét</w:t>
            </w:r>
            <w:proofErr w:type="spellEnd"/>
            <w:r w:rsidRPr="0053252B">
              <w:rPr>
                <w:sz w:val="22"/>
              </w:rPr>
              <w:t xml:space="preserve"> qua 24 </w:t>
            </w:r>
            <w:proofErr w:type="spellStart"/>
            <w:r w:rsidRPr="0053252B">
              <w:rPr>
                <w:sz w:val="22"/>
              </w:rPr>
              <w:t>trường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hợp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7DFDB4" w14:textId="3E8125E4" w:rsidR="00374E9B" w:rsidRPr="0053252B" w:rsidRDefault="00374E9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53252B"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AAB2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F3535E" w14:textId="7B9783C0" w:rsidR="00374E9B" w:rsidRPr="0053252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53252B">
              <w:rPr>
                <w:sz w:val="22"/>
                <w:lang w:val="sv-SE"/>
              </w:rPr>
              <w:t xml:space="preserve">Tạp chí nghiên cứu Y học.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21BC8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80B14F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A65A7A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374E9B">
              <w:rPr>
                <w:sz w:val="22"/>
              </w:rPr>
              <w:t>10</w:t>
            </w:r>
          </w:p>
          <w:p w14:paraId="4EE9F2BB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374E9B">
              <w:rPr>
                <w:sz w:val="22"/>
              </w:rPr>
              <w:t>2</w:t>
            </w:r>
          </w:p>
          <w:p w14:paraId="7B1EDB84" w14:textId="0011C5E1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374E9B">
              <w:rPr>
                <w:sz w:val="22"/>
              </w:rPr>
              <w:t>10-14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10954" w14:textId="77777777" w:rsidR="00374E9B" w:rsidRPr="0053252B" w:rsidRDefault="00374E9B" w:rsidP="00374E9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53252B">
              <w:rPr>
                <w:sz w:val="22"/>
              </w:rPr>
              <w:t>1999</w:t>
            </w:r>
          </w:p>
          <w:p w14:paraId="69D86384" w14:textId="77777777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74E9B" w:rsidRPr="0028141E" w14:paraId="2E8D41C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31218C" w14:textId="77777777" w:rsidR="00374E9B" w:rsidRPr="0067385B" w:rsidRDefault="00374E9B" w:rsidP="0067385B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E0A903" w14:textId="082FA507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Nghiên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cứu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thái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cấu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trúc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đường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rò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cung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C0B7ED" w14:textId="26DA9F90" w:rsidR="00374E9B" w:rsidRPr="0053252B" w:rsidRDefault="00374E9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53252B"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BEC9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100DFE" w14:textId="2C281C9F" w:rsidR="00374E9B" w:rsidRPr="0053252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Hình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Thái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học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5B578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3FA186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DEDA47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374E9B">
              <w:rPr>
                <w:sz w:val="22"/>
              </w:rPr>
              <w:t>10</w:t>
            </w:r>
          </w:p>
          <w:p w14:paraId="15689975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374E9B">
              <w:rPr>
                <w:sz w:val="22"/>
              </w:rPr>
              <w:t>Đặc</w:t>
            </w:r>
            <w:proofErr w:type="spellEnd"/>
            <w:r w:rsidRPr="00374E9B">
              <w:rPr>
                <w:sz w:val="22"/>
              </w:rPr>
              <w:t xml:space="preserve"> </w:t>
            </w:r>
            <w:proofErr w:type="spellStart"/>
            <w:r w:rsidRPr="00374E9B">
              <w:rPr>
                <w:sz w:val="22"/>
              </w:rPr>
              <w:t>biệt</w:t>
            </w:r>
            <w:proofErr w:type="spellEnd"/>
          </w:p>
          <w:p w14:paraId="34245EDB" w14:textId="68D3D1CD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374E9B">
              <w:rPr>
                <w:sz w:val="22"/>
              </w:rPr>
              <w:t>123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49D6F" w14:textId="77777777" w:rsidR="00374E9B" w:rsidRPr="0053252B" w:rsidRDefault="00374E9B" w:rsidP="00374E9B">
            <w:pPr>
              <w:tabs>
                <w:tab w:val="center" w:pos="4320"/>
                <w:tab w:val="right" w:pos="8640"/>
              </w:tabs>
              <w:jc w:val="center"/>
              <w:rPr>
                <w:sz w:val="22"/>
              </w:rPr>
            </w:pPr>
            <w:r w:rsidRPr="0053252B">
              <w:rPr>
                <w:sz w:val="22"/>
              </w:rPr>
              <w:t>2000</w:t>
            </w:r>
          </w:p>
          <w:p w14:paraId="7257D4D7" w14:textId="77777777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</w:p>
        </w:tc>
      </w:tr>
      <w:tr w:rsidR="00374E9B" w:rsidRPr="0028141E" w14:paraId="567332B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A27A3C" w14:textId="77777777" w:rsidR="00374E9B" w:rsidRPr="0067385B" w:rsidRDefault="00374E9B" w:rsidP="00EA015E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81614" w14:textId="14B87DC0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Nhân</w:t>
            </w:r>
            <w:proofErr w:type="spellEnd"/>
            <w:r w:rsidRPr="0053252B">
              <w:rPr>
                <w:sz w:val="22"/>
              </w:rPr>
              <w:t xml:space="preserve"> 4 </w:t>
            </w:r>
            <w:proofErr w:type="spellStart"/>
            <w:r w:rsidRPr="0053252B">
              <w:rPr>
                <w:sz w:val="22"/>
              </w:rPr>
              <w:t>trường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hợp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nối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khí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tận-tận</w:t>
            </w:r>
            <w:proofErr w:type="spellEnd"/>
            <w:r w:rsidRPr="0053252B">
              <w:rPr>
                <w:sz w:val="22"/>
              </w:rPr>
              <w:t xml:space="preserve"> trong </w:t>
            </w:r>
            <w:proofErr w:type="spellStart"/>
            <w:r w:rsidRPr="0053252B">
              <w:rPr>
                <w:sz w:val="22"/>
              </w:rPr>
              <w:t>điều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trị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sẹo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hẹp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khí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quản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3E5A3" w14:textId="04BCDABD" w:rsidR="00374E9B" w:rsidRPr="0053252B" w:rsidRDefault="00374E9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53252B"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D9F65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2029AC" w14:textId="77777777" w:rsidR="00374E9B" w:rsidRPr="0053252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Nội</w:t>
            </w:r>
            <w:proofErr w:type="spellEnd"/>
            <w:r w:rsidRPr="0053252B">
              <w:rPr>
                <w:sz w:val="22"/>
              </w:rPr>
              <w:t xml:space="preserve"> san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  <w:p w14:paraId="1A589EDD" w14:textId="58EBA158" w:rsidR="00374E9B" w:rsidRPr="0053252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proofErr w:type="spellStart"/>
            <w:r w:rsidRPr="0053252B">
              <w:rPr>
                <w:sz w:val="22"/>
              </w:rPr>
              <w:t>Chào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mừng</w:t>
            </w:r>
            <w:proofErr w:type="spellEnd"/>
            <w:r w:rsidRPr="0053252B">
              <w:rPr>
                <w:sz w:val="22"/>
              </w:rPr>
              <w:t xml:space="preserve"> 30 </w:t>
            </w:r>
            <w:proofErr w:type="spellStart"/>
            <w:r w:rsidRPr="0053252B">
              <w:rPr>
                <w:sz w:val="22"/>
              </w:rPr>
              <w:t>năm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thành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lập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Viện</w:t>
            </w:r>
            <w:proofErr w:type="spellEnd"/>
            <w:r w:rsidRPr="0053252B">
              <w:rPr>
                <w:sz w:val="22"/>
              </w:rPr>
              <w:t xml:space="preserve"> Tai </w:t>
            </w:r>
            <w:proofErr w:type="spellStart"/>
            <w:r w:rsidRPr="0053252B">
              <w:rPr>
                <w:sz w:val="22"/>
              </w:rPr>
              <w:t>Mũi</w:t>
            </w:r>
            <w:proofErr w:type="spellEnd"/>
            <w:r w:rsidRPr="0053252B">
              <w:rPr>
                <w:sz w:val="22"/>
              </w:rPr>
              <w:t xml:space="preserve"> </w:t>
            </w:r>
            <w:proofErr w:type="spellStart"/>
            <w:r w:rsidRPr="0053252B">
              <w:rPr>
                <w:sz w:val="22"/>
              </w:rPr>
              <w:t>Họng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34E77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75FE53" w14:textId="7777777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99A274" w14:textId="77777777" w:rsidR="00374E9B" w:rsidRPr="00374E9B" w:rsidRDefault="00374E9B" w:rsidP="00374E9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  <w:r w:rsidRPr="00374E9B">
              <w:rPr>
                <w:sz w:val="22"/>
              </w:rPr>
              <w:t>2</w:t>
            </w:r>
          </w:p>
          <w:p w14:paraId="4EAAA0DA" w14:textId="3AFA3527" w:rsidR="00374E9B" w:rsidRPr="0028141E" w:rsidRDefault="00374E9B" w:rsidP="00374E9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374E9B">
              <w:rPr>
                <w:sz w:val="22"/>
              </w:rPr>
              <w:t>1-3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997DA" w14:textId="2BD5DA0F" w:rsidR="00374E9B" w:rsidRPr="0053252B" w:rsidRDefault="00374E9B" w:rsidP="00374E9B">
            <w:pPr>
              <w:spacing w:before="120" w:after="120" w:line="276" w:lineRule="auto"/>
              <w:rPr>
                <w:sz w:val="22"/>
              </w:rPr>
            </w:pPr>
            <w:r w:rsidRPr="0053252B">
              <w:rPr>
                <w:sz w:val="22"/>
              </w:rPr>
              <w:t>1999</w:t>
            </w:r>
          </w:p>
        </w:tc>
      </w:tr>
      <w:tr w:rsidR="00374E9B" w:rsidRPr="0028141E" w14:paraId="7595C64A" w14:textId="77777777" w:rsidTr="00ED0F69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84256" w14:textId="19D35107" w:rsidR="00374E9B" w:rsidRPr="00EA015E" w:rsidRDefault="00374E9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 w:rsidRPr="00EA015E">
              <w:rPr>
                <w:sz w:val="22"/>
              </w:rPr>
              <w:t xml:space="preserve">Sau </w:t>
            </w:r>
            <w:proofErr w:type="spellStart"/>
            <w:r w:rsidR="0067385B" w:rsidRPr="00EA015E">
              <w:rPr>
                <w:sz w:val="22"/>
              </w:rPr>
              <w:t>bổ</w:t>
            </w:r>
            <w:proofErr w:type="spellEnd"/>
            <w:r w:rsidR="0067385B" w:rsidRPr="00EA015E">
              <w:rPr>
                <w:sz w:val="22"/>
              </w:rPr>
              <w:t xml:space="preserve"> </w:t>
            </w:r>
            <w:proofErr w:type="spellStart"/>
            <w:r w:rsidR="0067385B" w:rsidRPr="00EA015E">
              <w:rPr>
                <w:sz w:val="22"/>
              </w:rPr>
              <w:t>nh</w:t>
            </w:r>
            <w:r w:rsidR="007F4907" w:rsidRPr="00EA015E">
              <w:rPr>
                <w:sz w:val="22"/>
              </w:rPr>
              <w:t>i</w:t>
            </w:r>
            <w:r w:rsidR="0067385B" w:rsidRPr="00EA015E">
              <w:rPr>
                <w:sz w:val="22"/>
              </w:rPr>
              <w:t>ệm</w:t>
            </w:r>
            <w:proofErr w:type="spellEnd"/>
            <w:r w:rsidR="0067385B" w:rsidRPr="00EA015E">
              <w:rPr>
                <w:sz w:val="22"/>
              </w:rPr>
              <w:t xml:space="preserve"> </w:t>
            </w:r>
            <w:proofErr w:type="spellStart"/>
            <w:r w:rsidR="007F4907" w:rsidRPr="00EA015E">
              <w:rPr>
                <w:sz w:val="22"/>
              </w:rPr>
              <w:t>chức</w:t>
            </w:r>
            <w:proofErr w:type="spellEnd"/>
            <w:r w:rsidR="007F4907" w:rsidRPr="00EA015E">
              <w:rPr>
                <w:sz w:val="22"/>
              </w:rPr>
              <w:t xml:space="preserve"> </w:t>
            </w:r>
            <w:proofErr w:type="spellStart"/>
            <w:r w:rsidR="007F4907" w:rsidRPr="00EA015E">
              <w:rPr>
                <w:sz w:val="22"/>
              </w:rPr>
              <w:t>danh</w:t>
            </w:r>
            <w:proofErr w:type="spellEnd"/>
            <w:r w:rsidR="007F4907" w:rsidRPr="00EA015E">
              <w:rPr>
                <w:sz w:val="22"/>
              </w:rPr>
              <w:t xml:space="preserve"> </w:t>
            </w:r>
            <w:r w:rsidR="0067385B" w:rsidRPr="00EA015E">
              <w:rPr>
                <w:sz w:val="22"/>
              </w:rPr>
              <w:t>PGS</w:t>
            </w:r>
          </w:p>
        </w:tc>
      </w:tr>
      <w:tr w:rsidR="0053252B" w:rsidRPr="0028141E" w14:paraId="51ABA5E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B2D107" w14:textId="77777777" w:rsidR="0053252B" w:rsidRPr="00EA015E" w:rsidRDefault="0053252B" w:rsidP="00EA015E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9E2BF" w14:textId="482A4662" w:rsidR="0053252B" w:rsidRPr="0068304B" w:rsidRDefault="0068304B" w:rsidP="0068304B">
            <w:pPr>
              <w:spacing w:before="120" w:after="120" w:line="276" w:lineRule="auto"/>
              <w:jc w:val="both"/>
              <w:rPr>
                <w:b/>
                <w:bCs/>
                <w:sz w:val="22"/>
              </w:rPr>
            </w:pPr>
            <w:r w:rsidRPr="0068304B">
              <w:rPr>
                <w:rStyle w:val="fontstyle01"/>
                <w:b w:val="0"/>
                <w:bCs w:val="0"/>
                <w:sz w:val="22"/>
                <w:szCs w:val="22"/>
              </w:rPr>
              <w:t xml:space="preserve">Study of the Features of Systemic </w:t>
            </w:r>
            <w:proofErr w:type="spellStart"/>
            <w:r w:rsidRPr="0068304B">
              <w:rPr>
                <w:rStyle w:val="fontstyle01"/>
                <w:b w:val="0"/>
                <w:bCs w:val="0"/>
                <w:sz w:val="22"/>
                <w:szCs w:val="22"/>
              </w:rPr>
              <w:t>Diziness</w:t>
            </w:r>
            <w:proofErr w:type="spellEnd"/>
            <w:r w:rsidRPr="0068304B">
              <w:rPr>
                <w:rStyle w:val="fontstyle01"/>
                <w:b w:val="0"/>
                <w:bCs w:val="0"/>
                <w:sz w:val="22"/>
                <w:szCs w:val="22"/>
              </w:rPr>
              <w:t xml:space="preserve"> in Patients with</w:t>
            </w:r>
            <w:r w:rsidRPr="0068304B">
              <w:rPr>
                <w:b/>
                <w:bCs/>
                <w:color w:val="000000"/>
                <w:sz w:val="22"/>
              </w:rPr>
              <w:br/>
            </w:r>
            <w:r w:rsidRPr="0068304B">
              <w:rPr>
                <w:rStyle w:val="fontstyle01"/>
                <w:b w:val="0"/>
                <w:bCs w:val="0"/>
                <w:sz w:val="22"/>
                <w:szCs w:val="22"/>
              </w:rPr>
              <w:t xml:space="preserve">Chronic and </w:t>
            </w:r>
            <w:proofErr w:type="spellStart"/>
            <w:r w:rsidRPr="0068304B">
              <w:rPr>
                <w:rStyle w:val="fontstyle01"/>
                <w:b w:val="0"/>
                <w:bCs w:val="0"/>
                <w:sz w:val="22"/>
                <w:szCs w:val="22"/>
              </w:rPr>
              <w:t>Reccurent</w:t>
            </w:r>
            <w:proofErr w:type="spellEnd"/>
            <w:r w:rsidRPr="0068304B">
              <w:rPr>
                <w:rStyle w:val="fontstyle01"/>
                <w:b w:val="0"/>
                <w:bCs w:val="0"/>
                <w:sz w:val="22"/>
                <w:szCs w:val="22"/>
              </w:rPr>
              <w:t xml:space="preserve"> Migraine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4C6DC3" w14:textId="18DAFC2A" w:rsidR="0053252B" w:rsidRPr="0053252B" w:rsidRDefault="0068304B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C317" w14:textId="77777777" w:rsidR="0053252B" w:rsidRDefault="0053252B" w:rsidP="007A235D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  <w:p w14:paraId="681BAA68" w14:textId="15F80F0B" w:rsidR="00B108EA" w:rsidRPr="0068304B" w:rsidRDefault="00B108EA" w:rsidP="007A235D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653D17" w14:textId="77777777" w:rsidR="0053252B" w:rsidRPr="0053252B" w:rsidRDefault="0053252B" w:rsidP="0053252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53EA6" w14:textId="0E9A6F54" w:rsidR="0053252B" w:rsidRPr="0068304B" w:rsidRDefault="0068304B" w:rsidP="0053252B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68304B">
              <w:rPr>
                <w:rFonts w:cs="Times New Roman"/>
                <w:color w:val="000000"/>
                <w:sz w:val="22"/>
              </w:rPr>
              <w:t>Genetics and Molecular Research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12EFD" w14:textId="77777777" w:rsidR="0053252B" w:rsidRPr="0028141E" w:rsidRDefault="0053252B" w:rsidP="0053252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AECBE5" w14:textId="77777777" w:rsidR="00B108EA" w:rsidRPr="00B108EA" w:rsidRDefault="00B108EA" w:rsidP="00B108EA">
            <w:pPr>
              <w:pStyle w:val="EndNoteBibliograph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08E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GMR Especial Medecine-2020</w:t>
            </w:r>
          </w:p>
          <w:p w14:paraId="61945ABA" w14:textId="77777777" w:rsidR="0053252B" w:rsidRPr="0028141E" w:rsidRDefault="0053252B" w:rsidP="0053252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81F7" w14:textId="01EF9D63" w:rsidR="0053252B" w:rsidRPr="0053252B" w:rsidRDefault="0068304B" w:rsidP="0053252B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04B4BBD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FB2294" w14:textId="77777777" w:rsidR="006F0828" w:rsidRPr="00EA015E" w:rsidRDefault="006F0828" w:rsidP="00EA015E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6A406A" w14:textId="7CDE9FD3" w:rsidR="006F0828" w:rsidRPr="0068304B" w:rsidRDefault="006F0828" w:rsidP="0068304B">
            <w:pPr>
              <w:spacing w:before="120" w:after="120" w:line="276" w:lineRule="auto"/>
              <w:jc w:val="both"/>
              <w:rPr>
                <w:rStyle w:val="fontstyle01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Một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số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yếu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tố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liên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quan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tới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tình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trạng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tăng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acide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uric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huyết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thanh ở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người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25-64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tuổi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tại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2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xã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thuần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nông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thuộc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tỉnh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Thái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Bình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năm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2019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35E246" w14:textId="691A5E07" w:rsidR="006F0828" w:rsidRDefault="006F0828" w:rsidP="007A235D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66103" w14:textId="77777777" w:rsidR="006F0828" w:rsidRDefault="006F0828" w:rsidP="007A235D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3471CD" w14:textId="77777777" w:rsidR="006F0828" w:rsidRPr="0053252B" w:rsidRDefault="006F0828" w:rsidP="0053252B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EAAC6" w14:textId="302CEF97" w:rsidR="006F0828" w:rsidRPr="0068304B" w:rsidRDefault="006F0828" w:rsidP="0053252B">
            <w:pPr>
              <w:spacing w:before="120" w:after="120" w:line="276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Tạp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chí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dinh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dưỡng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thực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phẩm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EA5DF4" w14:textId="77777777" w:rsidR="006F0828" w:rsidRPr="0028141E" w:rsidRDefault="006F0828" w:rsidP="0053252B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22FC09" w14:textId="66919CE3" w:rsidR="006F0828" w:rsidRPr="00B108EA" w:rsidRDefault="006F0828" w:rsidP="00B108EA">
            <w:pPr>
              <w:pStyle w:val="EndNoteBibliography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Tập 16, số 2 tr 86-92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BA70E" w14:textId="406ABF4F" w:rsidR="006F0828" w:rsidRDefault="006F0828" w:rsidP="0053252B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53F4AA3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79477B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7FA45" w14:textId="2784A46D" w:rsidR="006F0828" w:rsidRDefault="006F0828" w:rsidP="006F0828">
            <w:pPr>
              <w:spacing w:before="120" w:after="120" w:line="276" w:lineRule="auto"/>
              <w:jc w:val="both"/>
              <w:rPr>
                <w:rStyle w:val="fontstyle01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</w:t>
            </w:r>
            <w:r>
              <w:rPr>
                <w:rStyle w:val="fontstyle01"/>
                <w:b w:val="0"/>
                <w:bCs w:val="0"/>
                <w:sz w:val="22"/>
                <w:szCs w:val="22"/>
              </w:rPr>
              <w:t>ình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trạng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tăng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acide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uric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huyết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thanh ở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người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25-64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tuổi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tại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2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xã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thuần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nông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thuộc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tỉnh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Thái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Bình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năm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2019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0918F0" w14:textId="26A4A65E" w:rsidR="006F0828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E6A01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0598C1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20FA2" w14:textId="3E688518" w:rsidR="006F0828" w:rsidRPr="0068304B" w:rsidRDefault="006F0828" w:rsidP="006F0828">
            <w:pPr>
              <w:spacing w:before="120" w:after="120" w:line="276" w:lineRule="auto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Tạp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chí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dinh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dưỡng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và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thực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phẩm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DEACDE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9A9385" w14:textId="4923E4F8" w:rsidR="006F0828" w:rsidRPr="00B108EA" w:rsidRDefault="006F0828" w:rsidP="006F0828">
            <w:pPr>
              <w:pStyle w:val="EndNoteBibliography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Tập 16, số 2 tr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79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2B1C" w14:textId="21CE4CA8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1430412E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7B8813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002D7" w14:textId="51C0C400" w:rsidR="006F0828" w:rsidRPr="00E957F9" w:rsidRDefault="006F0828" w:rsidP="006F0828">
            <w:pPr>
              <w:spacing w:before="120" w:after="120" w:line="276" w:lineRule="auto"/>
              <w:rPr>
                <w:b/>
                <w:bCs/>
                <w:sz w:val="22"/>
              </w:rPr>
            </w:pPr>
            <w:bookmarkStart w:id="2" w:name="_Hlk43122245"/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 xml:space="preserve">Pathogenesis of Eosinophilic vs. Non-Eosinophilic </w:t>
            </w:r>
            <w:proofErr w:type="spellStart"/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CRSwNP</w:t>
            </w:r>
            <w:proofErr w:type="spellEnd"/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 xml:space="preserve"> in</w:t>
            </w:r>
            <w:r w:rsidRPr="00E957F9">
              <w:rPr>
                <w:b/>
                <w:bCs/>
                <w:color w:val="000000"/>
                <w:sz w:val="22"/>
              </w:rPr>
              <w:br/>
            </w: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Vietnamese</w:t>
            </w:r>
            <w:bookmarkEnd w:id="2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19C5F4" w14:textId="32759927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BDEEF" w14:textId="64813001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3440A2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0371A" w14:textId="764F0063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bookmarkStart w:id="3" w:name="_Hlk43122365"/>
            <w:r w:rsidRPr="0068304B">
              <w:rPr>
                <w:rFonts w:cs="Times New Roman"/>
                <w:color w:val="000000"/>
                <w:sz w:val="22"/>
              </w:rPr>
              <w:t>Genetics and Molecular Research</w:t>
            </w:r>
            <w:bookmarkEnd w:id="3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EDFB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42726D" w14:textId="77777777" w:rsidR="006F0828" w:rsidRPr="00B108EA" w:rsidRDefault="006F0828" w:rsidP="006F0828">
            <w:pPr>
              <w:pStyle w:val="EndNoteBibliograph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08E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GMR Especial Medecine-2020</w:t>
            </w:r>
          </w:p>
          <w:p w14:paraId="688AA1F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54DA3" w14:textId="3E3AF945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1513FA4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B5696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D594F4" w14:textId="19EDE8BE" w:rsidR="006F0828" w:rsidRPr="00E957F9" w:rsidRDefault="006F0828" w:rsidP="006F0828">
            <w:pPr>
              <w:spacing w:before="120" w:after="120" w:line="276" w:lineRule="auto"/>
              <w:rPr>
                <w:b/>
                <w:bCs/>
                <w:sz w:val="22"/>
              </w:rPr>
            </w:pP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Use of Transoral Co2 Laser Microsurgery for Treatment of</w:t>
            </w:r>
            <w:r w:rsidRPr="00E957F9">
              <w:rPr>
                <w:b/>
                <w:bCs/>
                <w:color w:val="000000"/>
                <w:sz w:val="22"/>
              </w:rPr>
              <w:br/>
            </w: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Cancerous Neoplasms of the Larynx in Vietnam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C03406" w14:textId="1DB0F6AC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ACC9" w14:textId="28F3D710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9765C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6B02" w14:textId="03D6E0FA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68304B">
              <w:rPr>
                <w:rFonts w:cs="Times New Roman"/>
                <w:color w:val="000000"/>
                <w:sz w:val="22"/>
              </w:rPr>
              <w:t>Genetics and Molecular Research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BFF6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2CA2F3" w14:textId="77777777" w:rsidR="006F0828" w:rsidRPr="00B108EA" w:rsidRDefault="006F0828" w:rsidP="006F0828">
            <w:pPr>
              <w:pStyle w:val="EndNoteBibliograph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08E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GMR Especial Medecine-2020</w:t>
            </w:r>
          </w:p>
          <w:p w14:paraId="5B92A7F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20DB1" w14:textId="51D9B382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71726" w:rsidRPr="0028141E" w14:paraId="093B3CB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4928EA" w14:textId="77777777" w:rsidR="00671726" w:rsidRPr="00EA015E" w:rsidRDefault="00671726" w:rsidP="0067172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B39995" w14:textId="733056EE" w:rsidR="00671726" w:rsidRPr="00E957F9" w:rsidRDefault="00671726" w:rsidP="00671726">
            <w:pPr>
              <w:spacing w:before="120" w:after="120" w:line="276" w:lineRule="auto"/>
              <w:rPr>
                <w:rStyle w:val="fontstyle01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b w:val="0"/>
                <w:bCs w:val="0"/>
                <w:sz w:val="22"/>
                <w:szCs w:val="22"/>
              </w:rPr>
              <w:t>E</w:t>
            </w:r>
            <w:r w:rsidRPr="000C4E24">
              <w:rPr>
                <w:rStyle w:val="fontstyle01"/>
                <w:b w:val="0"/>
                <w:bCs w:val="0"/>
                <w:sz w:val="22"/>
                <w:szCs w:val="22"/>
              </w:rPr>
              <w:t>pidemiology</w:t>
            </w:r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of head and neck cancer in Asia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17DDA5" w14:textId="2083DCE7" w:rsidR="00671726" w:rsidRDefault="00671726" w:rsidP="00671726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C7CE" w14:textId="7DBE47E1" w:rsidR="00671726" w:rsidRDefault="00671726" w:rsidP="00671726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63DA89" w14:textId="77777777" w:rsidR="00671726" w:rsidRPr="0053252B" w:rsidRDefault="00671726" w:rsidP="00671726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3BC85" w14:textId="07D88B43" w:rsidR="00671726" w:rsidRPr="0068304B" w:rsidRDefault="00671726" w:rsidP="00671726">
            <w:pPr>
              <w:spacing w:before="120" w:after="120" w:line="276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IFOS World course on hearing rehabilitation and on head and neck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412CF" w14:textId="77777777" w:rsidR="00671726" w:rsidRPr="0028141E" w:rsidRDefault="00671726" w:rsidP="00671726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25688" w14:textId="77777777" w:rsidR="00671726" w:rsidRPr="00B108EA" w:rsidRDefault="00671726" w:rsidP="00671726">
            <w:pPr>
              <w:pStyle w:val="EndNoteBibliography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763F" w14:textId="19633B05" w:rsidR="00671726" w:rsidRDefault="00671726" w:rsidP="00671726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71726" w:rsidRPr="0028141E" w14:paraId="1389EDF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59E794" w14:textId="77777777" w:rsidR="00671726" w:rsidRPr="00EA015E" w:rsidRDefault="00671726" w:rsidP="00671726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15F467" w14:textId="0EDBF2B4" w:rsidR="00671726" w:rsidRPr="00E957F9" w:rsidRDefault="00671726" w:rsidP="00671726">
            <w:pPr>
              <w:spacing w:before="120" w:after="120" w:line="276" w:lineRule="auto"/>
              <w:rPr>
                <w:rStyle w:val="fontstyle01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The outcome of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supracricoid</w:t>
            </w:r>
            <w:proofErr w:type="spellEnd"/>
            <w:r>
              <w:rPr>
                <w:rStyle w:val="fontstyle01"/>
                <w:b w:val="0"/>
                <w:bCs w:val="0"/>
                <w:sz w:val="22"/>
                <w:szCs w:val="22"/>
              </w:rPr>
              <w:t xml:space="preserve"> partial laryngectomy with </w:t>
            </w:r>
            <w:proofErr w:type="spellStart"/>
            <w:r>
              <w:rPr>
                <w:rStyle w:val="fontstyle01"/>
                <w:b w:val="0"/>
                <w:bCs w:val="0"/>
                <w:sz w:val="22"/>
                <w:szCs w:val="22"/>
              </w:rPr>
              <w:t>epiglottoplasty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4DF2E0" w14:textId="26FAAC99" w:rsidR="00671726" w:rsidRDefault="00671726" w:rsidP="00671726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64F3" w14:textId="43C92708" w:rsidR="00671726" w:rsidRDefault="00185423" w:rsidP="00671726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0C9591" w14:textId="77777777" w:rsidR="00671726" w:rsidRPr="0053252B" w:rsidRDefault="00671726" w:rsidP="00671726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2CCF8" w14:textId="435CDB79" w:rsidR="00671726" w:rsidRPr="0068304B" w:rsidRDefault="00671726" w:rsidP="00671726">
            <w:pPr>
              <w:spacing w:before="120" w:after="120" w:line="276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IFOS World course on hearing rehabilitation and on head and neck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0E1225" w14:textId="77777777" w:rsidR="00671726" w:rsidRPr="0028141E" w:rsidRDefault="00671726" w:rsidP="00671726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DAFD4A" w14:textId="77777777" w:rsidR="00671726" w:rsidRPr="00B108EA" w:rsidRDefault="00671726" w:rsidP="00671726">
            <w:pPr>
              <w:pStyle w:val="EndNoteBibliography"/>
              <w:spacing w:line="36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3F6A4" w14:textId="5C5C78D0" w:rsidR="00671726" w:rsidRDefault="00671726" w:rsidP="00671726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6755F68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E9DE49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017CE0" w14:textId="12E3DF2D" w:rsidR="006F0828" w:rsidRPr="00E957F9" w:rsidRDefault="006F0828" w:rsidP="006F0828">
            <w:pPr>
              <w:spacing w:before="120" w:after="120" w:line="276" w:lineRule="auto"/>
              <w:rPr>
                <w:b/>
                <w:bCs/>
                <w:sz w:val="22"/>
              </w:rPr>
            </w:pP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Collation of EGFR (Her1) Expression with Clinical Features in</w:t>
            </w:r>
            <w:r w:rsidRPr="00E957F9">
              <w:rPr>
                <w:b/>
                <w:bCs/>
                <w:color w:val="000000"/>
                <w:sz w:val="22"/>
              </w:rPr>
              <w:br/>
            </w:r>
            <w:proofErr w:type="spellStart"/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Sinonasal</w:t>
            </w:r>
            <w:proofErr w:type="spellEnd"/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 xml:space="preserve"> Squamous Cell Carcinoma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205580" w14:textId="58477F71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C4DA" w14:textId="5C73FEA4" w:rsidR="006F0828" w:rsidRPr="0028141E" w:rsidRDefault="00185423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989F43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28C6E" w14:textId="2F0FF646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68304B">
              <w:rPr>
                <w:rFonts w:cs="Times New Roman"/>
                <w:color w:val="000000"/>
                <w:sz w:val="22"/>
              </w:rPr>
              <w:t>Genetics and Molecular Research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22F8E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743EEF" w14:textId="77777777" w:rsidR="006F0828" w:rsidRPr="00B108EA" w:rsidRDefault="006F0828" w:rsidP="006F0828">
            <w:pPr>
              <w:pStyle w:val="EndNoteBibliograph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08E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GMR Especial Medecine-2020</w:t>
            </w:r>
          </w:p>
          <w:p w14:paraId="32971B0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971C" w14:textId="75C968FC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615B10B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1C7F74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522DAE" w14:textId="68A5789F" w:rsidR="006F0828" w:rsidRPr="00E957F9" w:rsidRDefault="006F0828" w:rsidP="006F0828">
            <w:pPr>
              <w:spacing w:before="120" w:after="120" w:line="276" w:lineRule="auto"/>
              <w:rPr>
                <w:b/>
                <w:bCs/>
                <w:sz w:val="22"/>
              </w:rPr>
            </w:pP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Study Pathology and Immunohistochemistry Stain of the</w:t>
            </w:r>
            <w:r w:rsidRPr="00E957F9">
              <w:rPr>
                <w:b/>
                <w:bCs/>
                <w:color w:val="000000"/>
                <w:sz w:val="22"/>
              </w:rPr>
              <w:br/>
            </w: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Cervical Lymph Nodes Metastasis in Nasopharyngeal</w:t>
            </w:r>
            <w:r w:rsidRPr="00E957F9">
              <w:rPr>
                <w:b/>
                <w:bCs/>
                <w:color w:val="000000"/>
                <w:sz w:val="22"/>
              </w:rPr>
              <w:br/>
            </w:r>
            <w:r w:rsidRPr="00E957F9">
              <w:rPr>
                <w:rStyle w:val="fontstyle01"/>
                <w:b w:val="0"/>
                <w:bCs w:val="0"/>
                <w:sz w:val="22"/>
                <w:szCs w:val="22"/>
              </w:rPr>
              <w:t>Carcinoma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F29F4" w14:textId="2CBEA755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959E6" w14:textId="76364DAD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2A8161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24240" w14:textId="6C7AF641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68304B">
              <w:rPr>
                <w:rFonts w:cs="Times New Roman"/>
                <w:color w:val="000000"/>
                <w:sz w:val="22"/>
              </w:rPr>
              <w:t>Genetics and Molecular Research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A46D2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9F3E01" w14:textId="77777777" w:rsidR="006F0828" w:rsidRPr="00B108EA" w:rsidRDefault="006F0828" w:rsidP="006F0828">
            <w:pPr>
              <w:pStyle w:val="EndNoteBibliograph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08EA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GMR Especial Medecine-2020</w:t>
            </w:r>
          </w:p>
          <w:p w14:paraId="1EFD9F6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931E0" w14:textId="069D7881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</w:tr>
      <w:tr w:rsidR="006F0828" w:rsidRPr="0028141E" w14:paraId="44F7F41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F592D9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0F466F" w14:textId="169A9226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Chir</w:t>
            </w:r>
            <w:proofErr w:type="spellEnd"/>
            <w:r>
              <w:rPr>
                <w:sz w:val="22"/>
              </w:rPr>
              <w:t xml:space="preserve">. par laser CO2 transoral dans le </w:t>
            </w:r>
            <w:proofErr w:type="spellStart"/>
            <w:r>
              <w:rPr>
                <w:sz w:val="22"/>
              </w:rPr>
              <w:t>traitement</w:t>
            </w:r>
            <w:proofErr w:type="spellEnd"/>
            <w:r>
              <w:rPr>
                <w:sz w:val="22"/>
              </w:rPr>
              <w:t xml:space="preserve"> de cancer du larynx au </w:t>
            </w:r>
            <w:proofErr w:type="spellStart"/>
            <w:r>
              <w:rPr>
                <w:sz w:val="22"/>
              </w:rPr>
              <w:t>stade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precoce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0DC9A3" w14:textId="43411E21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3B15" w14:textId="342DC1B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D07416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5992" w14:textId="4A4ADCFF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cs="Times New Roman"/>
                <w:sz w:val="24"/>
                <w:szCs w:val="24"/>
              </w:rPr>
              <w:t>eme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Congres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Franco-</w:t>
            </w:r>
            <w:proofErr w:type="spellStart"/>
            <w:r>
              <w:rPr>
                <w:rFonts w:cs="Times New Roman"/>
                <w:sz w:val="24"/>
                <w:szCs w:val="24"/>
              </w:rPr>
              <w:t>Vietnamien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cs="Times New Roman"/>
                <w:sz w:val="24"/>
                <w:szCs w:val="24"/>
              </w:rPr>
              <w:t>L’Amphore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32E6E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0A32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DF57" w14:textId="7A23241E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6F0828" w:rsidRPr="0028141E" w14:paraId="4A0F7DE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1BC2B6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099A8E" w14:textId="13DD7EBF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CO2 Laser Laryngeal microsurgery for early glottic carcinoma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7B1CA4" w14:textId="33542B25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69E5E" w14:textId="3F08086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62702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34DAC" w14:textId="1A57AC64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Asean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ORL-HNS Congress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07801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9226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D0E3" w14:textId="267EFA8D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 w:rsidR="006F0828" w:rsidRPr="0028141E" w14:paraId="126C859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F74352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9082" w14:textId="71B1F84F" w:rsidR="006F0828" w:rsidRPr="000A7314" w:rsidRDefault="006F0828" w:rsidP="006F0828">
            <w:pPr>
              <w:spacing w:before="120" w:after="120" w:line="276" w:lineRule="auto"/>
              <w:rPr>
                <w:sz w:val="22"/>
              </w:rPr>
            </w:pPr>
            <w:r w:rsidRPr="000A7314">
              <w:rPr>
                <w:sz w:val="22"/>
              </w:rPr>
              <w:t xml:space="preserve">Establishment of </w:t>
            </w:r>
            <w:proofErr w:type="spellStart"/>
            <w:r w:rsidRPr="000A7314">
              <w:rPr>
                <w:sz w:val="22"/>
              </w:rPr>
              <w:t>utrasensitive</w:t>
            </w:r>
            <w:proofErr w:type="spellEnd"/>
            <w:r w:rsidRPr="000A7314">
              <w:rPr>
                <w:sz w:val="22"/>
              </w:rPr>
              <w:t xml:space="preserve"> PCR assay targeting cell-free EBV DNA for early detection of nasopharyngeal carcinoma.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5A9E79" w14:textId="705204CA" w:rsidR="006F0828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5A3B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84DD7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F2B16" w14:textId="5FF4245C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0A7314">
              <w:rPr>
                <w:sz w:val="22"/>
              </w:rPr>
              <w:t>Vietnam Journal of Science Technology and Engineering. Sep 2017 Vol57, N 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14E01B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E641FB" w14:textId="4DE679F8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A7314">
              <w:rPr>
                <w:sz w:val="22"/>
              </w:rPr>
              <w:t>Sep 2017 Vol57, N 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DE950" w14:textId="768544EC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6F0828" w:rsidRPr="0028141E" w14:paraId="5A149A4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B353DC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A4EA3A" w14:textId="2EDE1A31" w:rsidR="006F0828" w:rsidRPr="00F51EFC" w:rsidRDefault="006F0828" w:rsidP="006F0828">
            <w:pPr>
              <w:spacing w:before="120" w:after="120" w:line="276" w:lineRule="auto"/>
              <w:rPr>
                <w:sz w:val="22"/>
              </w:rPr>
            </w:pPr>
            <w:r w:rsidRPr="00F51EFC">
              <w:rPr>
                <w:rFonts w:cs="Times New Roman"/>
                <w:color w:val="000000"/>
                <w:sz w:val="22"/>
              </w:rPr>
              <w:t>Establishing a Healthcare Research Network in</w:t>
            </w:r>
            <w:r w:rsidRPr="00F51EFC">
              <w:rPr>
                <w:color w:val="000000"/>
                <w:sz w:val="22"/>
              </w:rPr>
              <w:br/>
            </w:r>
            <w:r w:rsidRPr="00F51EFC">
              <w:rPr>
                <w:rFonts w:cs="Times New Roman"/>
                <w:color w:val="000000"/>
                <w:sz w:val="22"/>
              </w:rPr>
              <w:t xml:space="preserve">Vietnam: A platform for </w:t>
            </w:r>
            <w:r w:rsidRPr="00F51EFC">
              <w:rPr>
                <w:rFonts w:cs="Times New Roman"/>
                <w:color w:val="000000"/>
                <w:sz w:val="22"/>
              </w:rPr>
              <w:lastRenderedPageBreak/>
              <w:t>collaborative</w:t>
            </w:r>
            <w:r w:rsidRPr="00F51EFC">
              <w:rPr>
                <w:color w:val="000000"/>
                <w:sz w:val="22"/>
              </w:rPr>
              <w:br/>
            </w:r>
            <w:r w:rsidRPr="00F51EFC">
              <w:rPr>
                <w:rFonts w:cs="Times New Roman"/>
                <w:color w:val="000000"/>
                <w:sz w:val="22"/>
              </w:rPr>
              <w:t>quality improvement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BA7B9A" w14:textId="1063513B" w:rsidR="006F0828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49631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A2A812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6A54F" w14:textId="09CAFD8D" w:rsidR="006F0828" w:rsidRPr="000A7314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 xml:space="preserve">Translation Health Science. The 7 </w:t>
            </w:r>
            <w:proofErr w:type="spellStart"/>
            <w:r>
              <w:rPr>
                <w:sz w:val="22"/>
              </w:rPr>
              <w:t>th</w:t>
            </w:r>
            <w:proofErr w:type="spellEnd"/>
            <w:r>
              <w:rPr>
                <w:sz w:val="22"/>
              </w:rPr>
              <w:t xml:space="preserve"> international Conference in </w:t>
            </w:r>
            <w:r>
              <w:rPr>
                <w:sz w:val="22"/>
              </w:rPr>
              <w:lastRenderedPageBreak/>
              <w:t>Vietnam on the Development of Biomedical Engineering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0C1A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32553" w14:textId="4FCC21BE" w:rsidR="006F0828" w:rsidRPr="00F51EFC" w:rsidRDefault="006F0828" w:rsidP="006F0828">
            <w:p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Pr="00F51EFC">
              <w:rPr>
                <w:rFonts w:cs="Times New Roman"/>
                <w:color w:val="000000"/>
                <w:sz w:val="20"/>
                <w:szCs w:val="20"/>
              </w:rPr>
              <w:t>ME7 in Vietnam, IFMBE Proceeding</w:t>
            </w:r>
            <w:r w:rsidRPr="00F51EFC">
              <w:rPr>
                <w:rFonts w:cs="Times New Roman"/>
                <w:color w:val="000000"/>
                <w:sz w:val="20"/>
                <w:szCs w:val="20"/>
              </w:rPr>
              <w:lastRenderedPageBreak/>
              <w:t>s 2018</w:t>
            </w:r>
            <w:r w:rsidRPr="00F51EFC">
              <w:rPr>
                <w:sz w:val="20"/>
                <w:szCs w:val="20"/>
              </w:rPr>
              <w:t xml:space="preserve"> </w:t>
            </w:r>
            <w:r w:rsidRPr="00F51EFC">
              <w:rPr>
                <w:rFonts w:cs="Times New Roman"/>
                <w:sz w:val="20"/>
                <w:szCs w:val="20"/>
              </w:rPr>
              <w:t>621-626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BB751" w14:textId="7917AE80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2018</w:t>
            </w:r>
          </w:p>
        </w:tc>
      </w:tr>
      <w:tr w:rsidR="006F0828" w:rsidRPr="0028141E" w14:paraId="543E0CB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A05D2C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2314C2" w14:textId="52B839F2" w:rsidR="006F0828" w:rsidRPr="00530FE7" w:rsidRDefault="006F0828" w:rsidP="006F0828">
            <w:pPr>
              <w:spacing w:before="120" w:after="120" w:line="276" w:lineRule="auto"/>
              <w:rPr>
                <w:rFonts w:cs="Times New Roman"/>
                <w:color w:val="000000"/>
                <w:sz w:val="22"/>
              </w:rPr>
            </w:pPr>
            <w:r w:rsidRPr="00530FE7">
              <w:rPr>
                <w:rFonts w:ascii="AdvOT596495f2" w:hAnsi="AdvOT596495f2"/>
                <w:color w:val="000000"/>
                <w:sz w:val="22"/>
              </w:rPr>
              <w:t>Longitudinal evaluation of quality of life in Laryngeal Cancer patients</w:t>
            </w:r>
            <w:r w:rsidRPr="00530FE7">
              <w:rPr>
                <w:rFonts w:ascii="AdvOT596495f2" w:hAnsi="AdvOT596495f2"/>
                <w:color w:val="000000"/>
                <w:sz w:val="22"/>
              </w:rPr>
              <w:br/>
              <w:t>treated with surgery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04405" w14:textId="0296C862" w:rsidR="006F0828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6316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C12CB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BA62" w14:textId="771A5C93" w:rsidR="006F0828" w:rsidRPr="00530FE7" w:rsidRDefault="006F0828" w:rsidP="006F0828">
            <w:pPr>
              <w:spacing w:before="120" w:after="120" w:line="276" w:lineRule="auto"/>
              <w:rPr>
                <w:sz w:val="22"/>
              </w:rPr>
            </w:pPr>
            <w:r w:rsidRPr="00530FE7">
              <w:rPr>
                <w:rFonts w:ascii="AdvOT596495f2" w:hAnsi="AdvOT596495f2"/>
                <w:color w:val="000000"/>
                <w:sz w:val="22"/>
              </w:rPr>
              <w:t>International Journal of Surgery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F003C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CD3897" w14:textId="191F9832" w:rsidR="006F0828" w:rsidRDefault="006F0828" w:rsidP="006F0828">
            <w:pPr>
              <w:spacing w:before="120" w:after="120"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0FE7">
              <w:rPr>
                <w:rFonts w:ascii="CharisSIL-Italic-Identity-H" w:hAnsi="CharisSIL-Italic-Identity-H"/>
                <w:i/>
                <w:iCs/>
                <w:color w:val="000000"/>
                <w:sz w:val="14"/>
                <w:szCs w:val="14"/>
              </w:rPr>
              <w:t>nternational</w:t>
            </w:r>
            <w:proofErr w:type="spellEnd"/>
            <w:r w:rsidRPr="00530FE7">
              <w:rPr>
                <w:rFonts w:ascii="CharisSIL-Italic-Identity-H" w:hAnsi="CharisSIL-Italic-Identity-H"/>
                <w:i/>
                <w:iCs/>
                <w:color w:val="000000"/>
                <w:sz w:val="14"/>
                <w:szCs w:val="14"/>
              </w:rPr>
              <w:t xml:space="preserve"> Journal of Surgery 58 (2018) 65–70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0D025" w14:textId="5752E031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6F0828" w:rsidRPr="0028141E" w14:paraId="6D5B05C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B1A60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1FA0A1" w14:textId="59E3DB31" w:rsidR="006F0828" w:rsidRPr="00530FE7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>
              <w:rPr>
                <w:rFonts w:ascii="AdvOT596495f2" w:hAnsi="AdvOT596495f2"/>
                <w:color w:val="000000"/>
                <w:sz w:val="22"/>
              </w:rPr>
              <w:t xml:space="preserve">Situation of hearing loss among children aged 2 to 5 at </w:t>
            </w:r>
            <w:proofErr w:type="spellStart"/>
            <w:r>
              <w:rPr>
                <w:rFonts w:ascii="AdvOT596495f2" w:hAnsi="AdvOT596495f2"/>
                <w:color w:val="000000"/>
                <w:sz w:val="22"/>
              </w:rPr>
              <w:t>kindergatens</w:t>
            </w:r>
            <w:proofErr w:type="spellEnd"/>
            <w:r>
              <w:rPr>
                <w:rFonts w:ascii="AdvOT596495f2" w:hAnsi="AdvOT596495f2"/>
                <w:color w:val="000000"/>
                <w:sz w:val="22"/>
              </w:rPr>
              <w:t xml:space="preserve"> in Hai Duong province, Vietnam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620C78" w14:textId="155CC570" w:rsidR="006F0828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121C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14B70D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6C8C" w14:textId="77777777" w:rsidR="006F0828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>
              <w:rPr>
                <w:rFonts w:ascii="AdvOT596495f2" w:hAnsi="AdvOT596495f2"/>
                <w:color w:val="000000"/>
                <w:sz w:val="22"/>
              </w:rPr>
              <w:t>Sys Rev Pharm</w:t>
            </w:r>
          </w:p>
          <w:p w14:paraId="71BF69BA" w14:textId="0C08BEFE" w:rsidR="006F0828" w:rsidRPr="00530FE7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>
              <w:rPr>
                <w:rFonts w:ascii="AdvOT596495f2" w:hAnsi="AdvOT596495f2"/>
                <w:color w:val="000000"/>
                <w:sz w:val="22"/>
              </w:rPr>
              <w:t>A multifaceted review journal in the field of pharmacy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7F61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B88B05" w14:textId="144D85FE" w:rsidR="006F0828" w:rsidRPr="000D608C" w:rsidRDefault="006F0828" w:rsidP="006F0828">
            <w:pPr>
              <w:spacing w:before="120" w:after="120" w:line="276" w:lineRule="auto"/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</w:pPr>
            <w:r w:rsidRPr="000D608C"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  <w:t>10(1) 17</w:t>
            </w:r>
            <w:r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  <w:t>9</w:t>
            </w:r>
            <w:r w:rsidRPr="000D608C"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  <w:t>-183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A47A4" w14:textId="51456834" w:rsidR="006F0828" w:rsidRPr="000D608C" w:rsidRDefault="006F0828" w:rsidP="006F0828">
            <w:pPr>
              <w:spacing w:before="120" w:after="120" w:line="276" w:lineRule="auto"/>
              <w:rPr>
                <w:sz w:val="22"/>
              </w:rPr>
            </w:pPr>
            <w:r w:rsidRPr="000D608C">
              <w:rPr>
                <w:sz w:val="22"/>
              </w:rPr>
              <w:t>2019</w:t>
            </w:r>
          </w:p>
        </w:tc>
      </w:tr>
      <w:tr w:rsidR="006F0828" w:rsidRPr="0028141E" w14:paraId="7FB53B9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9A2E88" w14:textId="4F971F24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7DE83" w14:textId="1F2B3C74" w:rsidR="006F0828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>
              <w:rPr>
                <w:rFonts w:ascii="AdvOT596495f2" w:hAnsi="AdvOT596495f2"/>
                <w:color w:val="000000"/>
                <w:sz w:val="22"/>
              </w:rPr>
              <w:t xml:space="preserve">Some associated factors </w:t>
            </w:r>
            <w:proofErr w:type="spellStart"/>
            <w:r>
              <w:rPr>
                <w:rFonts w:ascii="AdvOT596495f2" w:hAnsi="AdvOT596495f2"/>
                <w:color w:val="000000"/>
                <w:sz w:val="22"/>
              </w:rPr>
              <w:t>inhearing</w:t>
            </w:r>
            <w:proofErr w:type="spellEnd"/>
            <w:r>
              <w:rPr>
                <w:rFonts w:ascii="AdvOT596495f2" w:hAnsi="AdvOT596495f2"/>
                <w:color w:val="000000"/>
                <w:sz w:val="22"/>
              </w:rPr>
              <w:t xml:space="preserve"> loss among children aged 2 - 5 in </w:t>
            </w:r>
            <w:proofErr w:type="spellStart"/>
            <w:r>
              <w:rPr>
                <w:rFonts w:ascii="AdvOT596495f2" w:hAnsi="AdvOT596495f2"/>
                <w:color w:val="000000"/>
                <w:sz w:val="22"/>
              </w:rPr>
              <w:t>kindergatens</w:t>
            </w:r>
            <w:proofErr w:type="spellEnd"/>
            <w:r>
              <w:rPr>
                <w:rFonts w:ascii="AdvOT596495f2" w:hAnsi="AdvOT596495f2"/>
                <w:color w:val="000000"/>
                <w:sz w:val="22"/>
              </w:rPr>
              <w:t xml:space="preserve"> in Hai Duong province, Vietnam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202FE4" w14:textId="36A379E0" w:rsidR="006F0828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A11AC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E4D724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49E2" w14:textId="113732AF" w:rsidR="006F0828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>
              <w:rPr>
                <w:rFonts w:ascii="AdvOT596495f2" w:hAnsi="AdvOT596495f2"/>
                <w:color w:val="000000"/>
                <w:sz w:val="22"/>
              </w:rPr>
              <w:t>A multifaceted review journal in the field of pharmacy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0539B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8420C9" w14:textId="6E937B0F" w:rsidR="006F0828" w:rsidRPr="000D608C" w:rsidRDefault="006F0828" w:rsidP="006F0828">
            <w:pPr>
              <w:spacing w:before="120" w:after="120" w:line="276" w:lineRule="auto"/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</w:pPr>
            <w:r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  <w:t>10(2) 22-26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A89CC" w14:textId="17BCB9B4" w:rsidR="006F0828" w:rsidRPr="000D608C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6F0828" w:rsidRPr="0028141E" w14:paraId="5615C2C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B4B12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7BC6CE" w14:textId="00579D1F" w:rsidR="006F0828" w:rsidRPr="0004187C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 w:rsidRPr="0004187C">
              <w:rPr>
                <w:rFonts w:ascii="TimesNewRoman" w:hAnsi="TimesNewRoman"/>
                <w:color w:val="000000"/>
                <w:sz w:val="22"/>
              </w:rPr>
              <w:t>Prevalence of Allergic Rhinitis and Individual Prevention Practices</w:t>
            </w:r>
            <w:r w:rsidRPr="0004187C">
              <w:rPr>
                <w:rFonts w:ascii="TimesNewRoman" w:hAnsi="TimesNewRoman"/>
                <w:color w:val="000000"/>
                <w:sz w:val="22"/>
              </w:rPr>
              <w:br/>
              <w:t>Among Textile Workers in Vietnam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86C1CC" w14:textId="3A8EC628" w:rsidR="006F0828" w:rsidRPr="0004187C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59DB5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3FE020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0E62" w14:textId="7CA4A107" w:rsidR="006F0828" w:rsidRPr="0004187C" w:rsidRDefault="006F0828" w:rsidP="006F0828">
            <w:pPr>
              <w:spacing w:before="120" w:after="120" w:line="276" w:lineRule="auto"/>
              <w:rPr>
                <w:rFonts w:ascii="AdvOT596495f2" w:hAnsi="AdvOT596495f2"/>
                <w:color w:val="000000"/>
                <w:sz w:val="22"/>
              </w:rPr>
            </w:pPr>
            <w:r w:rsidRPr="0004187C">
              <w:rPr>
                <w:rFonts w:ascii="TimesNewRoman" w:hAnsi="TimesNewRoman"/>
                <w:color w:val="000000"/>
                <w:sz w:val="22"/>
              </w:rPr>
              <w:t xml:space="preserve">Global Journal of Health Science;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E28884" w14:textId="77777777" w:rsidR="006F0828" w:rsidRPr="0004187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9BEB4B" w14:textId="52C296EF" w:rsidR="006F0828" w:rsidRPr="0004187C" w:rsidRDefault="006F0828" w:rsidP="006F0828">
            <w:pPr>
              <w:spacing w:before="120" w:after="120" w:line="276" w:lineRule="auto"/>
              <w:rPr>
                <w:rFonts w:ascii="CharisSIL-Italic-Identity-H" w:hAnsi="CharisSIL-Italic-Identity-H"/>
                <w:i/>
                <w:iCs/>
                <w:color w:val="000000"/>
                <w:sz w:val="22"/>
              </w:rPr>
            </w:pPr>
            <w:r w:rsidRPr="0004187C">
              <w:rPr>
                <w:rFonts w:ascii="TimesNewRoman" w:hAnsi="TimesNewRoman"/>
                <w:color w:val="000000"/>
                <w:sz w:val="22"/>
              </w:rPr>
              <w:t>Vol. 10, No. 7; 2018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970D" w14:textId="07D2FDC8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6F0828" w:rsidRPr="0028141E" w14:paraId="72F2218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ECA3A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48E37B3D" w14:textId="4DFE57E5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FBAB6D" w14:textId="2EAF7A47" w:rsidR="006F0828" w:rsidRPr="00967070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967070">
              <w:rPr>
                <w:sz w:val="22"/>
              </w:rPr>
              <w:t>Bước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đầu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đánh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giá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kết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quả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phẫu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thuật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nội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soi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xâm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lấn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tối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thiểu</w:t>
            </w:r>
            <w:proofErr w:type="spellEnd"/>
            <w:r w:rsidRPr="00967070">
              <w:rPr>
                <w:sz w:val="22"/>
              </w:rPr>
              <w:t xml:space="preserve"> qua </w:t>
            </w:r>
            <w:proofErr w:type="spellStart"/>
            <w:r w:rsidRPr="00967070">
              <w:rPr>
                <w:sz w:val="22"/>
              </w:rPr>
              <w:t>đường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miệng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điều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trị</w:t>
            </w:r>
            <w:proofErr w:type="spellEnd"/>
            <w:r w:rsidRPr="00967070">
              <w:rPr>
                <w:sz w:val="22"/>
              </w:rPr>
              <w:t xml:space="preserve"> ung </w:t>
            </w:r>
            <w:proofErr w:type="spellStart"/>
            <w:r w:rsidRPr="00967070">
              <w:rPr>
                <w:sz w:val="22"/>
              </w:rPr>
              <w:t>thư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hạ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họng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giai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đoạn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sớm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EC4D64" w14:textId="6C27A5BA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1B22B" w14:textId="480DBDD1" w:rsidR="006F0828" w:rsidRPr="00967070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FD0859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7CE78" w14:textId="4D5536E3" w:rsidR="006F0828" w:rsidRPr="0096707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707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 </w:t>
            </w:r>
          </w:p>
          <w:p w14:paraId="6E35E0F2" w14:textId="22CD6A1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03A0F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432A14" w14:textId="0A8938D0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967070">
              <w:rPr>
                <w:sz w:val="22"/>
              </w:rPr>
              <w:t>Vol (62-37), N 3, Oct , 2017.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20EE4" w14:textId="33111B0D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6F0828" w:rsidRPr="0028141E" w14:paraId="134ADD8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6C84A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4EA756" w14:textId="3A7C7E64" w:rsidR="006F0828" w:rsidRPr="00967070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967070">
              <w:rPr>
                <w:sz w:val="22"/>
              </w:rPr>
              <w:t>Đánh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giá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mối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liên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quan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giữa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đột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biến</w:t>
            </w:r>
            <w:proofErr w:type="spellEnd"/>
            <w:r w:rsidRPr="00967070">
              <w:rPr>
                <w:sz w:val="22"/>
              </w:rPr>
              <w:t xml:space="preserve"> gen BRAF V600E với </w:t>
            </w:r>
            <w:proofErr w:type="spellStart"/>
            <w:r w:rsidRPr="00967070">
              <w:rPr>
                <w:sz w:val="22"/>
              </w:rPr>
              <w:t>một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số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đặc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điểm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lâm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sàng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của</w:t>
            </w:r>
            <w:proofErr w:type="spellEnd"/>
            <w:r w:rsidRPr="00967070">
              <w:rPr>
                <w:sz w:val="22"/>
              </w:rPr>
              <w:t xml:space="preserve"> ung </w:t>
            </w:r>
            <w:proofErr w:type="spellStart"/>
            <w:r w:rsidRPr="00967070">
              <w:rPr>
                <w:sz w:val="22"/>
              </w:rPr>
              <w:t>thư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biểu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mô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tuyến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giáp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thể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nhú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7649AA" w14:textId="6F94C630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4B3CF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A2D6C0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5E5FE" w14:textId="071FF208" w:rsidR="006F0828" w:rsidRPr="0096707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7070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781579A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A2B2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876040" w14:textId="690D700D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967070">
              <w:rPr>
                <w:sz w:val="22"/>
              </w:rPr>
              <w:t>Vol (64-45), N 3, Oct , 2019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43750" w14:textId="3AF82DBB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6F0828" w:rsidRPr="0028141E" w14:paraId="7234CE8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BD50F8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7F8F6" w14:textId="5F2301AE" w:rsidR="006F0828" w:rsidRPr="00967070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967070">
              <w:rPr>
                <w:sz w:val="22"/>
              </w:rPr>
              <w:t>Nghiên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cứu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đặc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điểm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lâm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sàng</w:t>
            </w:r>
            <w:proofErr w:type="spellEnd"/>
            <w:r w:rsidRPr="00967070">
              <w:rPr>
                <w:sz w:val="22"/>
              </w:rPr>
              <w:t xml:space="preserve">, </w:t>
            </w:r>
            <w:proofErr w:type="spellStart"/>
            <w:r w:rsidRPr="00967070">
              <w:rPr>
                <w:sz w:val="22"/>
              </w:rPr>
              <w:t>cắt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lớp</w:t>
            </w:r>
            <w:proofErr w:type="spellEnd"/>
            <w:r w:rsidRPr="00967070">
              <w:rPr>
                <w:sz w:val="22"/>
              </w:rPr>
              <w:t xml:space="preserve"> vi </w:t>
            </w:r>
            <w:proofErr w:type="spellStart"/>
            <w:r w:rsidRPr="00967070">
              <w:rPr>
                <w:sz w:val="22"/>
              </w:rPr>
              <w:t>tính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và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mô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bệnh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học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các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tổn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thương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xoang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một</w:t>
            </w:r>
            <w:proofErr w:type="spellEnd"/>
            <w:r w:rsidRPr="00967070">
              <w:rPr>
                <w:sz w:val="22"/>
              </w:rPr>
              <w:t xml:space="preserve"> </w:t>
            </w:r>
            <w:proofErr w:type="spellStart"/>
            <w:r w:rsidRPr="00967070">
              <w:rPr>
                <w:sz w:val="22"/>
              </w:rPr>
              <w:t>bên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76B80F" w14:textId="2E37C838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FBDE3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A48E46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5E12E" w14:textId="56AD77F2" w:rsidR="006F0828" w:rsidRPr="0096707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7070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2AF2E0FB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DD6F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07BCC" w14:textId="77777777" w:rsidR="006F0828" w:rsidRPr="0096707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67070">
              <w:rPr>
                <w:rFonts w:ascii="Times New Roman" w:hAnsi="Times New Roman"/>
                <w:sz w:val="22"/>
                <w:szCs w:val="22"/>
                <w:lang w:val="en-US"/>
              </w:rPr>
              <w:t>Vol (64-45), N 3, Oct , 2019.</w:t>
            </w:r>
          </w:p>
          <w:p w14:paraId="221BF2F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564B2" w14:textId="4B475361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6F0828" w:rsidRPr="0028141E" w14:paraId="070F240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78BBE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58EEDD" w14:textId="6DCF38CC" w:rsidR="006F0828" w:rsidRPr="00AD4E5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AD4E52">
              <w:rPr>
                <w:sz w:val="22"/>
              </w:rPr>
              <w:t>Khảo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sát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một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số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đặc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điểm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lâm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sàng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của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viêm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mũi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xoang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mạn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tính</w:t>
            </w:r>
            <w:proofErr w:type="spellEnd"/>
            <w:r w:rsidRPr="00AD4E52">
              <w:rPr>
                <w:sz w:val="22"/>
              </w:rPr>
              <w:t xml:space="preserve"> polyp </w:t>
            </w:r>
            <w:proofErr w:type="spellStart"/>
            <w:r w:rsidRPr="00AD4E52">
              <w:rPr>
                <w:sz w:val="22"/>
              </w:rPr>
              <w:t>mũi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có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và</w:t>
            </w:r>
            <w:proofErr w:type="spellEnd"/>
            <w:r w:rsidRPr="00AD4E52">
              <w:rPr>
                <w:sz w:val="22"/>
              </w:rPr>
              <w:t xml:space="preserve"> không </w:t>
            </w:r>
            <w:proofErr w:type="spellStart"/>
            <w:r w:rsidRPr="00AD4E52">
              <w:rPr>
                <w:sz w:val="22"/>
              </w:rPr>
              <w:t>có</w:t>
            </w:r>
            <w:proofErr w:type="spellEnd"/>
            <w:r w:rsidRPr="00AD4E52">
              <w:rPr>
                <w:sz w:val="22"/>
              </w:rPr>
              <w:t xml:space="preserve"> eosinophil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D04B0E" w14:textId="7BCD3B65" w:rsidR="006F0828" w:rsidRPr="0053252B" w:rsidRDefault="006F0828" w:rsidP="006F0828">
            <w:pPr>
              <w:spacing w:before="120"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C4FD3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EF1D8D" w14:textId="77777777" w:rsidR="006F0828" w:rsidRPr="0053252B" w:rsidRDefault="006F0828" w:rsidP="006F0828">
            <w:pPr>
              <w:tabs>
                <w:tab w:val="center" w:pos="4320"/>
                <w:tab w:val="right" w:pos="8640"/>
              </w:tabs>
              <w:rPr>
                <w:sz w:val="22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DAA81" w14:textId="46EF8922" w:rsidR="006F0828" w:rsidRPr="00AD4E52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AD4E52">
              <w:rPr>
                <w:sz w:val="22"/>
              </w:rPr>
              <w:t>Tạp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chí</w:t>
            </w:r>
            <w:proofErr w:type="spellEnd"/>
            <w:r w:rsidRPr="00AD4E52">
              <w:rPr>
                <w:sz w:val="22"/>
              </w:rPr>
              <w:t xml:space="preserve"> Tai </w:t>
            </w:r>
            <w:proofErr w:type="spellStart"/>
            <w:r w:rsidRPr="00AD4E52">
              <w:rPr>
                <w:sz w:val="22"/>
              </w:rPr>
              <w:t>Mũi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Họng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Việt</w:t>
            </w:r>
            <w:proofErr w:type="spellEnd"/>
            <w:r w:rsidRPr="00AD4E52">
              <w:rPr>
                <w:sz w:val="22"/>
              </w:rPr>
              <w:t xml:space="preserve"> Nam,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92C92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B3F59" w14:textId="6E6CBE1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AD4E52">
              <w:rPr>
                <w:sz w:val="22"/>
              </w:rPr>
              <w:t>Vol (64-43), N 1, March , 2019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07F0" w14:textId="59C4CE6E" w:rsidR="006F0828" w:rsidRPr="0053252B" w:rsidRDefault="006F0828" w:rsidP="006F0828">
            <w:pPr>
              <w:spacing w:before="120" w:after="120" w:line="276" w:lineRule="auto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6F0828" w:rsidRPr="0028141E" w14:paraId="4D0485F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F0C64F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F4C533" w14:textId="2BF13D98" w:rsidR="006F0828" w:rsidRPr="00AD4E52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AD4E52">
              <w:rPr>
                <w:sz w:val="22"/>
              </w:rPr>
              <w:t>Nghiên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cứu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sàng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lọc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phát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hiện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sớm</w:t>
            </w:r>
            <w:proofErr w:type="spellEnd"/>
            <w:r w:rsidRPr="00AD4E52">
              <w:rPr>
                <w:sz w:val="22"/>
              </w:rPr>
              <w:t xml:space="preserve"> ung </w:t>
            </w:r>
            <w:proofErr w:type="spellStart"/>
            <w:r w:rsidRPr="00AD4E52">
              <w:rPr>
                <w:sz w:val="22"/>
              </w:rPr>
              <w:t>thư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vòm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mũi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họng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bằng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xét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nghiệm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định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lượng</w:t>
            </w:r>
            <w:proofErr w:type="spellEnd"/>
            <w:r w:rsidRPr="00AD4E52">
              <w:rPr>
                <w:sz w:val="22"/>
              </w:rPr>
              <w:t xml:space="preserve"> DNA EBV trong </w:t>
            </w:r>
            <w:proofErr w:type="spellStart"/>
            <w:r w:rsidRPr="00AD4E52">
              <w:rPr>
                <w:sz w:val="22"/>
              </w:rPr>
              <w:t>máu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3E2326" w14:textId="5648981B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738C1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A916A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817DC" w14:textId="7C0A8412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AD4E5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18160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79A0AC" w14:textId="77777777" w:rsidR="006F0828" w:rsidRPr="00AD4E5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D4E52">
              <w:rPr>
                <w:rFonts w:ascii="Times New Roman" w:hAnsi="Times New Roman"/>
                <w:sz w:val="22"/>
                <w:szCs w:val="22"/>
                <w:lang w:val="en-US"/>
              </w:rPr>
              <w:t>Vol (63-39), N 1, March , 2018</w:t>
            </w:r>
          </w:p>
          <w:p w14:paraId="19130DB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1541D" w14:textId="44305D5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422F2C8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58CF8B" w14:textId="0028A83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1EC64A" w14:textId="61206A1A" w:rsidR="006F0828" w:rsidRPr="00AD4E52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AD4E52">
              <w:rPr>
                <w:sz w:val="22"/>
              </w:rPr>
              <w:t>Đặc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điểm</w:t>
            </w:r>
            <w:proofErr w:type="spellEnd"/>
            <w:r w:rsidRPr="00AD4E52">
              <w:rPr>
                <w:sz w:val="22"/>
              </w:rPr>
              <w:t xml:space="preserve"> u </w:t>
            </w:r>
            <w:proofErr w:type="spellStart"/>
            <w:r w:rsidRPr="00AD4E52">
              <w:rPr>
                <w:sz w:val="22"/>
              </w:rPr>
              <w:t>nhầy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xoang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trán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sàng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bướm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và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tổn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thương</w:t>
            </w:r>
            <w:proofErr w:type="spellEnd"/>
            <w:r w:rsidRPr="00AD4E52">
              <w:rPr>
                <w:sz w:val="22"/>
              </w:rPr>
              <w:t xml:space="preserve"> ổ </w:t>
            </w:r>
            <w:proofErr w:type="spellStart"/>
            <w:r w:rsidRPr="00AD4E52">
              <w:rPr>
                <w:sz w:val="22"/>
              </w:rPr>
              <w:t>mắt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trên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chụp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cắt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lớp</w:t>
            </w:r>
            <w:proofErr w:type="spellEnd"/>
            <w:r w:rsidRPr="00AD4E52">
              <w:rPr>
                <w:sz w:val="22"/>
              </w:rPr>
              <w:t xml:space="preserve"> vi </w:t>
            </w:r>
            <w:proofErr w:type="spellStart"/>
            <w:r w:rsidRPr="00AD4E52">
              <w:rPr>
                <w:sz w:val="22"/>
              </w:rPr>
              <w:t>tính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9C09A" w14:textId="555DA889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EA4E0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17C778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12DF" w14:textId="310E6418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AD4E5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7CCB6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22CC41" w14:textId="77777777" w:rsidR="006F0828" w:rsidRPr="00AD4E5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D4E52">
              <w:rPr>
                <w:rFonts w:ascii="Times New Roman" w:hAnsi="Times New Roman"/>
                <w:sz w:val="22"/>
                <w:szCs w:val="22"/>
                <w:lang w:val="en-US"/>
              </w:rPr>
              <w:t>Vol (63-39), N 1, March , 2018</w:t>
            </w:r>
          </w:p>
          <w:p w14:paraId="489418D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111" w14:textId="43BBE27D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299634A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5487DC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ECFEDA" w14:textId="2700A7F3" w:rsidR="006F0828" w:rsidRPr="00AD4E52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AD4E52">
              <w:rPr>
                <w:sz w:val="22"/>
              </w:rPr>
              <w:t>Đánh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giá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kết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quả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phẫu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thuật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cắt</w:t>
            </w:r>
            <w:proofErr w:type="spellEnd"/>
            <w:r w:rsidRPr="00AD4E52">
              <w:rPr>
                <w:sz w:val="22"/>
              </w:rPr>
              <w:t xml:space="preserve"> thanh </w:t>
            </w:r>
            <w:proofErr w:type="spellStart"/>
            <w:r w:rsidRPr="00AD4E52">
              <w:rPr>
                <w:sz w:val="22"/>
              </w:rPr>
              <w:t>quản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bán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phần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trên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nhẫn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tạo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hình</w:t>
            </w:r>
            <w:proofErr w:type="spellEnd"/>
            <w:r w:rsidRPr="00AD4E52">
              <w:rPr>
                <w:sz w:val="22"/>
              </w:rPr>
              <w:t xml:space="preserve"> </w:t>
            </w:r>
            <w:proofErr w:type="spellStart"/>
            <w:r w:rsidRPr="00AD4E52">
              <w:rPr>
                <w:sz w:val="22"/>
              </w:rPr>
              <w:t>kiểu</w:t>
            </w:r>
            <w:proofErr w:type="spellEnd"/>
            <w:r w:rsidRPr="00AD4E52">
              <w:rPr>
                <w:sz w:val="22"/>
              </w:rPr>
              <w:t xml:space="preserve"> Tucker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9DBD1" w14:textId="581016D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2CCF9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2E437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A4F96" w14:textId="4D407704" w:rsidR="006F0828" w:rsidRPr="00AD4E5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D4E5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Nam, </w:t>
            </w:r>
          </w:p>
          <w:p w14:paraId="7CDE683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5022B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01374" w14:textId="3D22A8AD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AD4E52">
              <w:rPr>
                <w:sz w:val="22"/>
              </w:rPr>
              <w:t>Vol (63-40), N 2, July, 2018.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72EAB" w14:textId="7C247D2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66DEC501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E44EB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46E3C9" w14:textId="4AA9521D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Cốt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tủy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viêm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nền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sọ</w:t>
            </w:r>
            <w:proofErr w:type="spellEnd"/>
            <w:r w:rsidRPr="000A7314">
              <w:rPr>
                <w:sz w:val="22"/>
              </w:rPr>
              <w:t xml:space="preserve"> không </w:t>
            </w:r>
            <w:proofErr w:type="spellStart"/>
            <w:r w:rsidRPr="000A7314">
              <w:rPr>
                <w:sz w:val="22"/>
              </w:rPr>
              <w:t>điển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hình</w:t>
            </w:r>
            <w:proofErr w:type="spellEnd"/>
            <w:r w:rsidRPr="000A7314">
              <w:rPr>
                <w:sz w:val="22"/>
              </w:rPr>
              <w:t xml:space="preserve">: ca </w:t>
            </w:r>
            <w:proofErr w:type="spellStart"/>
            <w:r w:rsidRPr="000A7314">
              <w:rPr>
                <w:sz w:val="22"/>
              </w:rPr>
              <w:t>bệnh</w:t>
            </w:r>
            <w:proofErr w:type="spellEnd"/>
            <w:r w:rsidRPr="000A7314">
              <w:rPr>
                <w:sz w:val="22"/>
              </w:rPr>
              <w:t xml:space="preserve"> với </w:t>
            </w:r>
            <w:proofErr w:type="spellStart"/>
            <w:r w:rsidRPr="000A7314">
              <w:rPr>
                <w:sz w:val="22"/>
              </w:rPr>
              <w:t>nhiều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tổn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thương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dễ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gây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chẩn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đoán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nhầm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9D4599" w14:textId="3AEAA6E0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3E589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9995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D420" w14:textId="0A583FA6" w:rsidR="006F0828" w:rsidRPr="000A7314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Nam, </w:t>
            </w:r>
          </w:p>
          <w:p w14:paraId="5E4CF0B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BB0F8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F2AE5" w14:textId="768E845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A7314">
              <w:rPr>
                <w:sz w:val="22"/>
              </w:rPr>
              <w:t>Vol (63-38), N 4, Dec, 2017.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D7B45" w14:textId="576C6FA8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F0828" w:rsidRPr="0028141E" w14:paraId="529CDF3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D08EC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9C33BC" w14:textId="50C329E0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0A7314">
              <w:rPr>
                <w:sz w:val="22"/>
              </w:rPr>
              <w:t xml:space="preserve">Phẫu </w:t>
            </w:r>
            <w:proofErr w:type="spellStart"/>
            <w:r w:rsidRPr="000A7314">
              <w:rPr>
                <w:sz w:val="22"/>
              </w:rPr>
              <w:t>thuật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nội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soi</w:t>
            </w:r>
            <w:proofErr w:type="spellEnd"/>
            <w:r w:rsidRPr="000A7314">
              <w:rPr>
                <w:sz w:val="22"/>
              </w:rPr>
              <w:t xml:space="preserve"> qua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điều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trị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các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khối</w:t>
            </w:r>
            <w:proofErr w:type="spellEnd"/>
            <w:r w:rsidRPr="000A7314">
              <w:rPr>
                <w:sz w:val="22"/>
              </w:rPr>
              <w:t xml:space="preserve"> u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xoang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xâm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lấn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nền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sọ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trước</w:t>
            </w:r>
            <w:proofErr w:type="spellEnd"/>
            <w:r w:rsidRPr="000A7314">
              <w:rPr>
                <w:sz w:val="22"/>
              </w:rPr>
              <w:t xml:space="preserve"> tai </w:t>
            </w:r>
            <w:proofErr w:type="spellStart"/>
            <w:r w:rsidRPr="000A7314">
              <w:rPr>
                <w:sz w:val="22"/>
              </w:rPr>
              <w:t>trung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tâm</w:t>
            </w:r>
            <w:proofErr w:type="spellEnd"/>
            <w:r w:rsidRPr="000A7314">
              <w:rPr>
                <w:sz w:val="22"/>
              </w:rPr>
              <w:t xml:space="preserve"> ung </w:t>
            </w:r>
            <w:proofErr w:type="spellStart"/>
            <w:r w:rsidRPr="000A7314">
              <w:rPr>
                <w:sz w:val="22"/>
              </w:rPr>
              <w:t>bướu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và</w:t>
            </w:r>
            <w:proofErr w:type="spellEnd"/>
            <w:r w:rsidRPr="000A7314">
              <w:rPr>
                <w:sz w:val="22"/>
              </w:rPr>
              <w:t xml:space="preserve"> PT </w:t>
            </w:r>
            <w:proofErr w:type="spellStart"/>
            <w:r w:rsidRPr="000A7314">
              <w:rPr>
                <w:sz w:val="22"/>
              </w:rPr>
              <w:t>đầu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cổ</w:t>
            </w:r>
            <w:proofErr w:type="spellEnd"/>
            <w:r w:rsidRPr="000A7314">
              <w:rPr>
                <w:sz w:val="22"/>
              </w:rPr>
              <w:t>. BV TMH TU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79594A" w14:textId="0988FEFC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322E1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3DF80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088F9" w14:textId="4E150567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7371E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D1AEF" w14:textId="77777777" w:rsidR="006F0828" w:rsidRPr="000A7314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>Vol (62-37), N 3, Oct, 2017.</w:t>
            </w:r>
          </w:p>
          <w:p w14:paraId="23E6772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5D5ED" w14:textId="77EEDEE6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F0828" w:rsidRPr="0028141E" w14:paraId="182EB578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68114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12C3F8" w14:textId="38DDA700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Thực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trạng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bệnh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viêm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xoang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công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nhân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máy</w:t>
            </w:r>
            <w:proofErr w:type="spellEnd"/>
            <w:r w:rsidRPr="000A7314">
              <w:rPr>
                <w:sz w:val="22"/>
              </w:rPr>
              <w:t xml:space="preserve"> xi </w:t>
            </w:r>
            <w:proofErr w:type="spellStart"/>
            <w:r w:rsidRPr="000A7314">
              <w:rPr>
                <w:sz w:val="22"/>
              </w:rPr>
              <w:t>măng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Hải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Phòng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nằm</w:t>
            </w:r>
            <w:proofErr w:type="spellEnd"/>
            <w:r w:rsidRPr="000A7314">
              <w:rPr>
                <w:sz w:val="22"/>
              </w:rPr>
              <w:t xml:space="preserve"> 2004 </w:t>
            </w:r>
            <w:proofErr w:type="spellStart"/>
            <w:r w:rsidRPr="000A7314">
              <w:rPr>
                <w:sz w:val="22"/>
              </w:rPr>
              <w:t>và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một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số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yếu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tố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liên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quan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F4C38F" w14:textId="6B7EAE54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FCD8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6D7A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D463" w14:textId="01238863" w:rsidR="006F0828" w:rsidRPr="000A7314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>Tạp chí Y học thực hành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14:paraId="76FB7B1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AD99A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BE74C" w14:textId="08847EE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A7314">
              <w:rPr>
                <w:sz w:val="22"/>
              </w:rPr>
              <w:t>997, tr 132-35. 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5035C" w14:textId="66F5ACCB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1B7259C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8354CA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87BCE" w14:textId="36DDFD7E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Hiệu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quả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phương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pháp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rửa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trên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bệnh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nhân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viêm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xoang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mạn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tính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tại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máy</w:t>
            </w:r>
            <w:proofErr w:type="spellEnd"/>
            <w:r w:rsidRPr="000A7314">
              <w:rPr>
                <w:sz w:val="22"/>
              </w:rPr>
              <w:t xml:space="preserve"> xi </w:t>
            </w:r>
            <w:proofErr w:type="spellStart"/>
            <w:r w:rsidRPr="000A7314">
              <w:rPr>
                <w:sz w:val="22"/>
              </w:rPr>
              <w:t>măng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Hải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Phòng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năm</w:t>
            </w:r>
            <w:proofErr w:type="spellEnd"/>
            <w:r w:rsidRPr="000A7314">
              <w:rPr>
                <w:sz w:val="22"/>
              </w:rPr>
              <w:t xml:space="preserve"> 2014-2015.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29767" w14:textId="1170E5F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73724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B290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FB24" w14:textId="4C7A2CCD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Tạp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chí</w:t>
            </w:r>
            <w:proofErr w:type="spellEnd"/>
            <w:r w:rsidRPr="000A7314">
              <w:rPr>
                <w:sz w:val="22"/>
              </w:rPr>
              <w:t xml:space="preserve"> Y </w:t>
            </w:r>
            <w:proofErr w:type="spellStart"/>
            <w:r w:rsidRPr="000A7314">
              <w:rPr>
                <w:sz w:val="22"/>
              </w:rPr>
              <w:t>Học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Việt</w:t>
            </w:r>
            <w:proofErr w:type="spellEnd"/>
            <w:r w:rsidRPr="000A7314">
              <w:rPr>
                <w:sz w:val="22"/>
              </w:rPr>
              <w:t xml:space="preserve"> Nam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973F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137790" w14:textId="0615A52B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A7314">
              <w:rPr>
                <w:sz w:val="22"/>
              </w:rPr>
              <w:t>tháng</w:t>
            </w:r>
            <w:proofErr w:type="spellEnd"/>
            <w:r w:rsidRPr="000A7314">
              <w:rPr>
                <w:sz w:val="22"/>
              </w:rPr>
              <w:t xml:space="preserve"> 11 </w:t>
            </w:r>
            <w:proofErr w:type="spellStart"/>
            <w:r w:rsidRPr="000A7314">
              <w:rPr>
                <w:sz w:val="22"/>
              </w:rPr>
              <w:t>số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đặc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biệt</w:t>
            </w:r>
            <w:proofErr w:type="spellEnd"/>
            <w:r w:rsidRPr="000A7314">
              <w:rPr>
                <w:sz w:val="22"/>
              </w:rPr>
              <w:t xml:space="preserve">, </w:t>
            </w:r>
            <w:proofErr w:type="spellStart"/>
            <w:r w:rsidRPr="000A7314">
              <w:rPr>
                <w:sz w:val="22"/>
              </w:rPr>
              <w:t>tập</w:t>
            </w:r>
            <w:proofErr w:type="spellEnd"/>
            <w:r w:rsidRPr="000A7314">
              <w:rPr>
                <w:sz w:val="22"/>
              </w:rPr>
              <w:t xml:space="preserve"> 436, tr 63-66, 2015.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DA87" w14:textId="1BD0458E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50A7488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402162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4D8A44" w14:textId="664C8F83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Môi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trường</w:t>
            </w:r>
            <w:proofErr w:type="spellEnd"/>
            <w:r w:rsidRPr="000A7314">
              <w:rPr>
                <w:sz w:val="22"/>
              </w:rPr>
              <w:t xml:space="preserve"> lao </w:t>
            </w:r>
            <w:proofErr w:type="spellStart"/>
            <w:r w:rsidRPr="000A7314">
              <w:rPr>
                <w:sz w:val="22"/>
              </w:rPr>
              <w:t>động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thực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trạng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bệnh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viêm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xoang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mạn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tính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công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nhân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máy</w:t>
            </w:r>
            <w:proofErr w:type="spellEnd"/>
            <w:r w:rsidRPr="000A7314">
              <w:rPr>
                <w:sz w:val="22"/>
              </w:rPr>
              <w:t xml:space="preserve"> xi </w:t>
            </w:r>
            <w:proofErr w:type="spellStart"/>
            <w:r w:rsidRPr="000A7314">
              <w:rPr>
                <w:sz w:val="22"/>
              </w:rPr>
              <w:t>măng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Hải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Phòng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năm</w:t>
            </w:r>
            <w:proofErr w:type="spellEnd"/>
            <w:r w:rsidRPr="000A7314">
              <w:rPr>
                <w:sz w:val="22"/>
              </w:rPr>
              <w:t xml:space="preserve"> 2013.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BE0821" w14:textId="353DA486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AA104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01E2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6FD9" w14:textId="6FBA6D2D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Tạp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chí</w:t>
            </w:r>
            <w:proofErr w:type="spellEnd"/>
            <w:r w:rsidRPr="000A7314">
              <w:rPr>
                <w:sz w:val="22"/>
              </w:rPr>
              <w:t xml:space="preserve"> Tai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họng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Việt</w:t>
            </w:r>
            <w:proofErr w:type="spellEnd"/>
            <w:r w:rsidRPr="000A7314">
              <w:rPr>
                <w:sz w:val="22"/>
              </w:rPr>
              <w:t xml:space="preserve"> Nam.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C9BB8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BEAB0D" w14:textId="5DFB5081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0A7314">
              <w:rPr>
                <w:sz w:val="22"/>
              </w:rPr>
              <w:t xml:space="preserve">Vol (60-28), </w:t>
            </w:r>
            <w:proofErr w:type="spellStart"/>
            <w:r w:rsidRPr="000A7314">
              <w:rPr>
                <w:sz w:val="22"/>
              </w:rPr>
              <w:t>số</w:t>
            </w:r>
            <w:proofErr w:type="spellEnd"/>
            <w:r w:rsidRPr="000A7314">
              <w:rPr>
                <w:sz w:val="22"/>
              </w:rPr>
              <w:t xml:space="preserve"> 4, 83-89, Oct, 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D6F5" w14:textId="7F1DBF53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5A56D70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9DBE23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941569" w14:textId="66690039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Nghiên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cứu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đặc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điểm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lâm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sàng</w:t>
            </w:r>
            <w:proofErr w:type="spellEnd"/>
            <w:r w:rsidRPr="000A7314">
              <w:rPr>
                <w:sz w:val="22"/>
              </w:rPr>
              <w:t xml:space="preserve">, </w:t>
            </w:r>
            <w:proofErr w:type="spellStart"/>
            <w:r w:rsidRPr="000A7314">
              <w:rPr>
                <w:sz w:val="22"/>
              </w:rPr>
              <w:t>cận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lâm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sàng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viêm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xoang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dị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ứng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có</w:t>
            </w:r>
            <w:proofErr w:type="spellEnd"/>
            <w:r w:rsidRPr="000A7314">
              <w:rPr>
                <w:sz w:val="22"/>
              </w:rPr>
              <w:t xml:space="preserve"> polyp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trên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bệnh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nhân</w:t>
            </w:r>
            <w:proofErr w:type="spellEnd"/>
            <w:r w:rsidRPr="000A7314">
              <w:rPr>
                <w:sz w:val="22"/>
              </w:rPr>
              <w:t xml:space="preserve"> hen </w:t>
            </w:r>
            <w:proofErr w:type="spellStart"/>
            <w:r w:rsidRPr="000A7314">
              <w:rPr>
                <w:sz w:val="22"/>
              </w:rPr>
              <w:t>phế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quản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tại</w:t>
            </w:r>
            <w:proofErr w:type="spellEnd"/>
            <w:r w:rsidRPr="000A7314">
              <w:rPr>
                <w:sz w:val="22"/>
              </w:rPr>
              <w:t xml:space="preserve"> BV TMH TU.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064F0A" w14:textId="092EFFF0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2E9B4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C8BA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5BFC2" w14:textId="2252DD46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chi Y học thực hành,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BA639E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FF8751" w14:textId="77777777" w:rsidR="006F0828" w:rsidRPr="000A7314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>10 (1113). 2019.</w:t>
            </w:r>
          </w:p>
          <w:p w14:paraId="0A8CA50E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B8EA" w14:textId="5D69C42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6F0828" w:rsidRPr="0028141E" w14:paraId="30C5441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CDA8BD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CF47D4" w14:textId="3BD139B4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Đánh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giá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kết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quả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điều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trị</w:t>
            </w:r>
            <w:proofErr w:type="spellEnd"/>
            <w:r w:rsidRPr="000A7314">
              <w:rPr>
                <w:sz w:val="22"/>
              </w:rPr>
              <w:t xml:space="preserve"> ung </w:t>
            </w:r>
            <w:proofErr w:type="spellStart"/>
            <w:r w:rsidRPr="000A7314">
              <w:rPr>
                <w:sz w:val="22"/>
              </w:rPr>
              <w:t>thư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tầng</w:t>
            </w:r>
            <w:proofErr w:type="spellEnd"/>
            <w:r w:rsidRPr="000A7314">
              <w:rPr>
                <w:sz w:val="22"/>
              </w:rPr>
              <w:t xml:space="preserve"> thanh </w:t>
            </w:r>
            <w:proofErr w:type="spellStart"/>
            <w:r w:rsidRPr="000A7314">
              <w:rPr>
                <w:sz w:val="22"/>
              </w:rPr>
              <w:t>môn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bằng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phẫu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lastRenderedPageBreak/>
              <w:t>thuật</w:t>
            </w:r>
            <w:proofErr w:type="spellEnd"/>
            <w:r w:rsidRPr="000A7314">
              <w:rPr>
                <w:sz w:val="22"/>
              </w:rPr>
              <w:t xml:space="preserve"> laser Co2 qua </w:t>
            </w:r>
            <w:proofErr w:type="spellStart"/>
            <w:r w:rsidRPr="000A7314">
              <w:rPr>
                <w:sz w:val="22"/>
              </w:rPr>
              <w:t>đường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miệng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0382CD" w14:textId="67C82E22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DFD2A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A6167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99845" w14:textId="0206C2B6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chi Y học thực hành,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13676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87863" w14:textId="77777777" w:rsidR="006F0828" w:rsidRDefault="006F0828" w:rsidP="006F0828">
            <w:pPr>
              <w:pStyle w:val="EndNoteBibliography"/>
              <w:rPr>
                <w:rFonts w:ascii="Times New Roman" w:hAnsi="Times New Roman"/>
                <w:lang w:val="en-US"/>
              </w:rPr>
            </w:pPr>
            <w:r w:rsidRPr="000A7314">
              <w:rPr>
                <w:rFonts w:ascii="Times New Roman" w:hAnsi="Times New Roman"/>
                <w:sz w:val="22"/>
                <w:szCs w:val="22"/>
                <w:lang w:val="en-US"/>
              </w:rPr>
              <w:t>10 (1111). 2019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4672E08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CED38" w14:textId="39C3A9D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6F0828" w:rsidRPr="0028141E" w14:paraId="43C248D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5537C7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49A4F5" w14:textId="11FC2242" w:rsidR="006F0828" w:rsidRPr="000A7314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0A7314">
              <w:rPr>
                <w:sz w:val="22"/>
              </w:rPr>
              <w:t>Thực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trạng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môi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trường</w:t>
            </w:r>
            <w:proofErr w:type="spellEnd"/>
            <w:r w:rsidRPr="000A7314">
              <w:rPr>
                <w:sz w:val="22"/>
              </w:rPr>
              <w:t xml:space="preserve"> lao </w:t>
            </w:r>
            <w:proofErr w:type="spellStart"/>
            <w:r w:rsidRPr="000A7314">
              <w:rPr>
                <w:sz w:val="22"/>
              </w:rPr>
              <w:t>động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bệnh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viêm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mũi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dị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ứng</w:t>
            </w:r>
            <w:proofErr w:type="spellEnd"/>
            <w:r w:rsidRPr="000A7314">
              <w:rPr>
                <w:sz w:val="22"/>
              </w:rPr>
              <w:t xml:space="preserve"> ở </w:t>
            </w:r>
            <w:proofErr w:type="spellStart"/>
            <w:r w:rsidRPr="000A7314">
              <w:rPr>
                <w:sz w:val="22"/>
              </w:rPr>
              <w:t>công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nhân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một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số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nhà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máy</w:t>
            </w:r>
            <w:proofErr w:type="spellEnd"/>
            <w:r w:rsidRPr="000A7314">
              <w:rPr>
                <w:sz w:val="22"/>
              </w:rPr>
              <w:t xml:space="preserve"> </w:t>
            </w:r>
            <w:proofErr w:type="spellStart"/>
            <w:r w:rsidRPr="000A7314">
              <w:rPr>
                <w:sz w:val="22"/>
              </w:rPr>
              <w:t>dệt</w:t>
            </w:r>
            <w:proofErr w:type="spellEnd"/>
            <w:r w:rsidRPr="000A7314">
              <w:rPr>
                <w:sz w:val="22"/>
              </w:rPr>
              <w:t xml:space="preserve"> may </w:t>
            </w:r>
            <w:proofErr w:type="spellStart"/>
            <w:r w:rsidRPr="000A7314">
              <w:rPr>
                <w:sz w:val="22"/>
              </w:rPr>
              <w:t>Nghệ</w:t>
            </w:r>
            <w:proofErr w:type="spellEnd"/>
            <w:r w:rsidRPr="000A7314">
              <w:rPr>
                <w:sz w:val="22"/>
              </w:rPr>
              <w:t xml:space="preserve"> An </w:t>
            </w:r>
            <w:proofErr w:type="spellStart"/>
            <w:r w:rsidRPr="000A7314">
              <w:rPr>
                <w:sz w:val="22"/>
              </w:rPr>
              <w:t>năm</w:t>
            </w:r>
            <w:proofErr w:type="spellEnd"/>
            <w:r w:rsidRPr="000A7314">
              <w:rPr>
                <w:sz w:val="22"/>
              </w:rPr>
              <w:t xml:space="preserve"> 2006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4A38C6" w14:textId="5A0883B6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E1D2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93D94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273A6" w14:textId="58492FD9" w:rsidR="006F0828" w:rsidRPr="00E05A0F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E05A0F">
              <w:rPr>
                <w:sz w:val="22"/>
              </w:rPr>
              <w:t>Tạp</w:t>
            </w:r>
            <w:proofErr w:type="spellEnd"/>
            <w:r w:rsidRPr="00E05A0F">
              <w:rPr>
                <w:sz w:val="22"/>
              </w:rPr>
              <w:t xml:space="preserve"> </w:t>
            </w:r>
            <w:proofErr w:type="spellStart"/>
            <w:r w:rsidRPr="00E05A0F">
              <w:rPr>
                <w:sz w:val="22"/>
              </w:rPr>
              <w:t>chí</w:t>
            </w:r>
            <w:proofErr w:type="spellEnd"/>
            <w:r w:rsidRPr="00E05A0F">
              <w:rPr>
                <w:sz w:val="22"/>
              </w:rPr>
              <w:t xml:space="preserve"> Y </w:t>
            </w:r>
            <w:proofErr w:type="spellStart"/>
            <w:r w:rsidRPr="00E05A0F">
              <w:rPr>
                <w:sz w:val="22"/>
              </w:rPr>
              <w:t>học</w:t>
            </w:r>
            <w:proofErr w:type="spellEnd"/>
            <w:r w:rsidRPr="00E05A0F">
              <w:rPr>
                <w:sz w:val="22"/>
              </w:rPr>
              <w:t xml:space="preserve"> </w:t>
            </w:r>
            <w:proofErr w:type="spellStart"/>
            <w:r w:rsidRPr="00E05A0F">
              <w:rPr>
                <w:sz w:val="22"/>
              </w:rPr>
              <w:t>Dự</w:t>
            </w:r>
            <w:proofErr w:type="spellEnd"/>
            <w:r w:rsidRPr="00E05A0F">
              <w:rPr>
                <w:sz w:val="22"/>
              </w:rPr>
              <w:t xml:space="preserve"> </w:t>
            </w:r>
            <w:proofErr w:type="spellStart"/>
            <w:r w:rsidRPr="00E05A0F">
              <w:rPr>
                <w:sz w:val="22"/>
              </w:rPr>
              <w:t>phòng</w:t>
            </w:r>
            <w:proofErr w:type="spellEnd"/>
            <w:r w:rsidRPr="00E05A0F">
              <w:rPr>
                <w:sz w:val="22"/>
              </w:rPr>
              <w:t>. Vol 27, N9, 2017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B636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10D75" w14:textId="4AFD7DBA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E05A0F">
              <w:rPr>
                <w:sz w:val="22"/>
              </w:rPr>
              <w:t>Vol 27, N9, 2017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E0D55" w14:textId="7417828F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F0828" w:rsidRPr="0028141E" w14:paraId="589BAAD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7A0EAA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916AA6" w14:textId="6CF2AF13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Đặc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điểm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lâm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sàng</w:t>
            </w:r>
            <w:proofErr w:type="spellEnd"/>
            <w:r w:rsidRPr="008959DC">
              <w:rPr>
                <w:sz w:val="22"/>
              </w:rPr>
              <w:t xml:space="preserve">, </w:t>
            </w:r>
            <w:proofErr w:type="spellStart"/>
            <w:r w:rsidRPr="008959DC">
              <w:rPr>
                <w:sz w:val="22"/>
              </w:rPr>
              <w:t>cận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lâm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sàng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bệnh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viêm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mũi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dị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ứng</w:t>
            </w:r>
            <w:proofErr w:type="spellEnd"/>
            <w:r w:rsidRPr="008959DC">
              <w:rPr>
                <w:sz w:val="22"/>
              </w:rPr>
              <w:t xml:space="preserve"> ở </w:t>
            </w:r>
            <w:proofErr w:type="spellStart"/>
            <w:r w:rsidRPr="008959DC">
              <w:rPr>
                <w:sz w:val="22"/>
              </w:rPr>
              <w:t>công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nhân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một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số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nhà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máy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dệt</w:t>
            </w:r>
            <w:proofErr w:type="spellEnd"/>
            <w:r w:rsidRPr="008959DC">
              <w:rPr>
                <w:sz w:val="22"/>
              </w:rPr>
              <w:t xml:space="preserve"> may </w:t>
            </w:r>
            <w:proofErr w:type="spellStart"/>
            <w:r w:rsidRPr="008959DC">
              <w:rPr>
                <w:sz w:val="22"/>
              </w:rPr>
              <w:t>Nghệ</w:t>
            </w:r>
            <w:proofErr w:type="spellEnd"/>
            <w:r w:rsidRPr="008959DC">
              <w:rPr>
                <w:sz w:val="22"/>
              </w:rPr>
              <w:t xml:space="preserve"> An </w:t>
            </w:r>
            <w:proofErr w:type="spellStart"/>
            <w:r w:rsidRPr="008959DC">
              <w:rPr>
                <w:sz w:val="22"/>
              </w:rPr>
              <w:t>năm</w:t>
            </w:r>
            <w:proofErr w:type="spellEnd"/>
            <w:r w:rsidRPr="008959DC">
              <w:rPr>
                <w:sz w:val="22"/>
              </w:rPr>
              <w:t xml:space="preserve"> 2006.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52271" w14:textId="088F09D0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73578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B41E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BA710" w14:textId="324845C4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Tạp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chí</w:t>
            </w:r>
            <w:proofErr w:type="spellEnd"/>
            <w:r w:rsidRPr="008959DC">
              <w:rPr>
                <w:sz w:val="22"/>
              </w:rPr>
              <w:t xml:space="preserve"> Y </w:t>
            </w:r>
            <w:proofErr w:type="spellStart"/>
            <w:r w:rsidRPr="008959DC">
              <w:rPr>
                <w:sz w:val="22"/>
              </w:rPr>
              <w:t>học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Dự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phòng</w:t>
            </w:r>
            <w:proofErr w:type="spellEnd"/>
            <w:r w:rsidRPr="008959DC">
              <w:rPr>
                <w:sz w:val="22"/>
              </w:rPr>
              <w:t xml:space="preserve">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4E57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548343" w14:textId="19A94181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959DC">
              <w:rPr>
                <w:sz w:val="22"/>
              </w:rPr>
              <w:t>Vol 27, N9, 2017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C8A8A" w14:textId="0B94469E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F0828" w:rsidRPr="0028141E" w14:paraId="1247EFA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EE732E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C560FC" w14:textId="0E31A414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Đánh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giá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kết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quả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phẫu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thuật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cắt</w:t>
            </w:r>
            <w:proofErr w:type="spellEnd"/>
            <w:r w:rsidRPr="008959DC">
              <w:rPr>
                <w:sz w:val="22"/>
              </w:rPr>
              <w:t xml:space="preserve"> thanh </w:t>
            </w:r>
            <w:proofErr w:type="spellStart"/>
            <w:r w:rsidRPr="008959DC">
              <w:rPr>
                <w:sz w:val="22"/>
              </w:rPr>
              <w:t>quản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bán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phần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trên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nhẫn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tạo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hình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kiểu</w:t>
            </w:r>
            <w:proofErr w:type="spellEnd"/>
            <w:r w:rsidRPr="008959DC">
              <w:rPr>
                <w:sz w:val="22"/>
              </w:rPr>
              <w:t xml:space="preserve"> Tucker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268301" w14:textId="730577A5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CA6F0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1D1C7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659D" w14:textId="3394E439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Y Dược lâm sàng 108.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79041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04334C" w14:textId="77777777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Tập 13 Số đặc biệt 10/2018.</w:t>
            </w:r>
          </w:p>
          <w:p w14:paraId="4C9EA7D8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9D9DD" w14:textId="100BE92B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65276B3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699D7A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B3114" w14:textId="053DC31C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Nghiên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cứu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ứng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dụng</w:t>
            </w:r>
            <w:proofErr w:type="spellEnd"/>
            <w:r w:rsidRPr="008959DC">
              <w:rPr>
                <w:sz w:val="22"/>
              </w:rPr>
              <w:t xml:space="preserve"> vi </w:t>
            </w:r>
            <w:proofErr w:type="spellStart"/>
            <w:r w:rsidRPr="008959DC">
              <w:rPr>
                <w:sz w:val="22"/>
              </w:rPr>
              <w:t>phẫu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thuật</w:t>
            </w:r>
            <w:proofErr w:type="spellEnd"/>
            <w:r w:rsidRPr="008959DC">
              <w:rPr>
                <w:sz w:val="22"/>
              </w:rPr>
              <w:t xml:space="preserve"> thanh </w:t>
            </w:r>
            <w:proofErr w:type="spellStart"/>
            <w:r w:rsidRPr="008959DC">
              <w:rPr>
                <w:sz w:val="22"/>
              </w:rPr>
              <w:t>quản</w:t>
            </w:r>
            <w:proofErr w:type="spellEnd"/>
            <w:r w:rsidRPr="008959DC">
              <w:rPr>
                <w:sz w:val="22"/>
              </w:rPr>
              <w:t xml:space="preserve"> laser Co2 trong </w:t>
            </w:r>
            <w:proofErr w:type="spellStart"/>
            <w:r w:rsidRPr="008959DC">
              <w:rPr>
                <w:sz w:val="22"/>
              </w:rPr>
              <w:t>điều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trị</w:t>
            </w:r>
            <w:proofErr w:type="spellEnd"/>
            <w:r w:rsidRPr="008959DC">
              <w:rPr>
                <w:sz w:val="22"/>
              </w:rPr>
              <w:t xml:space="preserve"> ung </w:t>
            </w:r>
            <w:proofErr w:type="spellStart"/>
            <w:r w:rsidRPr="008959DC">
              <w:rPr>
                <w:sz w:val="22"/>
              </w:rPr>
              <w:t>thư</w:t>
            </w:r>
            <w:proofErr w:type="spellEnd"/>
            <w:r w:rsidRPr="008959DC">
              <w:rPr>
                <w:sz w:val="22"/>
              </w:rPr>
              <w:t xml:space="preserve"> thanh </w:t>
            </w:r>
            <w:proofErr w:type="spellStart"/>
            <w:r w:rsidRPr="008959DC">
              <w:rPr>
                <w:sz w:val="22"/>
              </w:rPr>
              <w:t>quản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giai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đoạn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sớm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26AB59" w14:textId="10AB27C2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8626E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4DB6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28053" w14:textId="63EFEE37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1AB9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92A99F" w14:textId="77777777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Vol (58-18),số 1, 61-63, 2014..</w:t>
            </w:r>
          </w:p>
          <w:p w14:paraId="046FDB7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2BBB2" w14:textId="6361B31D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6F0828" w:rsidRPr="0028141E" w14:paraId="0E2066C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6E6890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AE2465" w14:textId="36D344D2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Đánh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giá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kết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quả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cắt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Amidan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bằng</w:t>
            </w:r>
            <w:proofErr w:type="spellEnd"/>
            <w:r w:rsidRPr="008959DC">
              <w:rPr>
                <w:sz w:val="22"/>
              </w:rPr>
              <w:t xml:space="preserve"> Laser Co2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7067D" w14:textId="65F8B2DE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D469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61824E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5871" w14:textId="0C1C8684" w:rsidR="006F0828" w:rsidRDefault="006F0828" w:rsidP="006F0828">
            <w:pPr>
              <w:pStyle w:val="EndNoteBibliography"/>
              <w:rPr>
                <w:rFonts w:ascii="Times New Roman" w:hAnsi="Times New Roman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  </w:t>
            </w:r>
          </w:p>
          <w:p w14:paraId="6BD0D31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ECA4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E31D87" w14:textId="3D613378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959DC">
              <w:rPr>
                <w:sz w:val="22"/>
              </w:rPr>
              <w:t>Vol (59-19),</w:t>
            </w:r>
            <w:proofErr w:type="spellStart"/>
            <w:r w:rsidRPr="008959DC">
              <w:rPr>
                <w:sz w:val="22"/>
              </w:rPr>
              <w:t>số</w:t>
            </w:r>
            <w:proofErr w:type="spellEnd"/>
            <w:r w:rsidRPr="008959DC">
              <w:rPr>
                <w:sz w:val="22"/>
              </w:rPr>
              <w:t xml:space="preserve"> 6, 60-863, 2013</w:t>
            </w:r>
            <w: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070B3" w14:textId="01431EF4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</w:tr>
      <w:tr w:rsidR="006F0828" w:rsidRPr="0028141E" w14:paraId="409F2EDB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2485B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E93E4" w14:textId="6C2C7E84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Nghiên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cứu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đặc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điểm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lâm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sàng</w:t>
            </w:r>
            <w:proofErr w:type="spellEnd"/>
            <w:r w:rsidRPr="008959DC">
              <w:rPr>
                <w:sz w:val="22"/>
              </w:rPr>
              <w:t xml:space="preserve">, </w:t>
            </w:r>
            <w:proofErr w:type="spellStart"/>
            <w:r w:rsidRPr="008959DC">
              <w:rPr>
                <w:sz w:val="22"/>
              </w:rPr>
              <w:t>cận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lâm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sàng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và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ứng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dụng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phẫu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thuật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nội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soi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điều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trị</w:t>
            </w:r>
            <w:proofErr w:type="spellEnd"/>
            <w:r w:rsidRPr="008959DC">
              <w:rPr>
                <w:sz w:val="22"/>
              </w:rPr>
              <w:t xml:space="preserve"> u </w:t>
            </w:r>
            <w:proofErr w:type="spellStart"/>
            <w:r w:rsidRPr="008959DC">
              <w:rPr>
                <w:sz w:val="22"/>
              </w:rPr>
              <w:t>nhú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mũi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xoang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2C5A96" w14:textId="3DD2987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BEE47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11061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9FBFF" w14:textId="2D32D95B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  .</w:t>
            </w:r>
          </w:p>
          <w:p w14:paraId="6E227FB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A322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B39FB9" w14:textId="12C951D3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8959DC">
              <w:rPr>
                <w:sz w:val="22"/>
              </w:rPr>
              <w:t>Vol (59-20),</w:t>
            </w:r>
            <w:proofErr w:type="spellStart"/>
            <w:r w:rsidRPr="008959DC">
              <w:rPr>
                <w:sz w:val="22"/>
              </w:rPr>
              <w:t>số</w:t>
            </w:r>
            <w:proofErr w:type="spellEnd"/>
            <w:r w:rsidRPr="008959DC">
              <w:rPr>
                <w:sz w:val="22"/>
              </w:rPr>
              <w:t xml:space="preserve"> 2, 54-61, 2014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3389A" w14:textId="2FC2DE1B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6F0828" w:rsidRPr="0028141E" w14:paraId="2CDF8D9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3F2D11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B088FF" w14:textId="02AA325B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Bước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đầu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đánh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giá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kết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quả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quy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trình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phẫu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thuật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nội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soi</w:t>
            </w:r>
            <w:proofErr w:type="spellEnd"/>
            <w:r w:rsidRPr="008959DC">
              <w:rPr>
                <w:sz w:val="22"/>
              </w:rPr>
              <w:t xml:space="preserve"> trong </w:t>
            </w:r>
            <w:proofErr w:type="spellStart"/>
            <w:r w:rsidRPr="008959DC">
              <w:rPr>
                <w:sz w:val="22"/>
              </w:rPr>
              <w:t>điều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trị</w:t>
            </w:r>
            <w:proofErr w:type="spellEnd"/>
            <w:r w:rsidRPr="008959DC">
              <w:rPr>
                <w:sz w:val="22"/>
              </w:rPr>
              <w:t xml:space="preserve"> u </w:t>
            </w:r>
            <w:proofErr w:type="spellStart"/>
            <w:r w:rsidRPr="008959DC">
              <w:rPr>
                <w:sz w:val="22"/>
              </w:rPr>
              <w:t>nhú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mũi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xoang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84625D" w14:textId="7B965C0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5C29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E263B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62A2A" w14:textId="77777777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  Vol (59-21),số 3, 51-57, 2014.</w:t>
            </w:r>
          </w:p>
          <w:p w14:paraId="6F174C1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044C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587B4B" w14:textId="77777777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Vol (59-21),số 3, 51-57, 2014.</w:t>
            </w:r>
          </w:p>
          <w:p w14:paraId="2FEABE4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2E171" w14:textId="01D923DC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6F0828" w:rsidRPr="0028141E" w14:paraId="7D116961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DF0E76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3AC3B8" w14:textId="6A22BF69" w:rsidR="006F0828" w:rsidRPr="008959DC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Nghiên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cứu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ứng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dụng</w:t>
            </w:r>
            <w:proofErr w:type="spellEnd"/>
            <w:r>
              <w:rPr>
                <w:sz w:val="22"/>
              </w:rPr>
              <w:t xml:space="preserve"> vi </w:t>
            </w:r>
            <w:proofErr w:type="spellStart"/>
            <w:r>
              <w:rPr>
                <w:sz w:val="22"/>
              </w:rPr>
              <w:t>phẫu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thuật</w:t>
            </w:r>
            <w:proofErr w:type="spellEnd"/>
            <w:r>
              <w:rPr>
                <w:sz w:val="22"/>
              </w:rPr>
              <w:t xml:space="preserve"> thanh </w:t>
            </w:r>
            <w:proofErr w:type="spellStart"/>
            <w:r>
              <w:rPr>
                <w:sz w:val="22"/>
              </w:rPr>
              <w:t>quản</w:t>
            </w:r>
            <w:proofErr w:type="spellEnd"/>
            <w:r>
              <w:rPr>
                <w:sz w:val="22"/>
              </w:rPr>
              <w:t xml:space="preserve"> Laser Co2 trong </w:t>
            </w:r>
            <w:proofErr w:type="spellStart"/>
            <w:r>
              <w:rPr>
                <w:sz w:val="22"/>
              </w:rPr>
              <w:t>điều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trị</w:t>
            </w:r>
            <w:proofErr w:type="spellEnd"/>
            <w:r>
              <w:rPr>
                <w:sz w:val="22"/>
              </w:rPr>
              <w:t xml:space="preserve"> ung </w:t>
            </w:r>
            <w:proofErr w:type="spellStart"/>
            <w:r>
              <w:rPr>
                <w:sz w:val="22"/>
              </w:rPr>
              <w:t>thư</w:t>
            </w:r>
            <w:proofErr w:type="spellEnd"/>
            <w:r>
              <w:rPr>
                <w:sz w:val="22"/>
              </w:rPr>
              <w:t xml:space="preserve"> thanh </w:t>
            </w:r>
            <w:proofErr w:type="spellStart"/>
            <w:r>
              <w:rPr>
                <w:sz w:val="22"/>
              </w:rPr>
              <w:t>quản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giai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sớm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73579D" w14:textId="5215FC48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4FFD8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07EB3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9BF5" w14:textId="74C803D7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Tạp chí ung thư học Việt Nam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9C1B8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F9A721" w14:textId="13E4E33B" w:rsidR="006F0828" w:rsidRPr="008959D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Số 1-2014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D7D6D" w14:textId="33ADDA89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6F0828" w:rsidRPr="0028141E" w14:paraId="1FB1B05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94DE8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E8D87" w14:textId="093CC132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Đánh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giá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kết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quả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phẫu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thuật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nội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soi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có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sử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dụng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định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vị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cắt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bỏ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khối</w:t>
            </w:r>
            <w:proofErr w:type="spellEnd"/>
            <w:r w:rsidRPr="008959DC">
              <w:rPr>
                <w:sz w:val="22"/>
              </w:rPr>
              <w:t xml:space="preserve"> u </w:t>
            </w:r>
            <w:proofErr w:type="spellStart"/>
            <w:r w:rsidRPr="008959DC">
              <w:rPr>
                <w:sz w:val="22"/>
              </w:rPr>
              <w:t>mũi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xoang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8627C" w14:textId="5AD1C3AD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7255D" w14:textId="3C4CA268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110D1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F2C6D" w14:textId="0BD0A1DE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C836F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DE738D" w14:textId="77777777" w:rsidR="006F0828" w:rsidRDefault="006F0828" w:rsidP="006F0828">
            <w:pPr>
              <w:pStyle w:val="EndNoteBibliography"/>
              <w:rPr>
                <w:rFonts w:ascii="Times New Roman" w:hAnsi="Times New Roman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Vol (59-22),số 4, 47-53, 2014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57F1FC7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E8358" w14:textId="6CE02312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</w:tr>
      <w:tr w:rsidR="006F0828" w:rsidRPr="0028141E" w14:paraId="3C48503C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A961F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0E2244" w14:textId="56A2B533" w:rsidR="006F0828" w:rsidRPr="008959D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8959DC">
              <w:rPr>
                <w:sz w:val="22"/>
              </w:rPr>
              <w:t>Đánh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giá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kết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quả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phẫu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thuật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nội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soi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có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sử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dụng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định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vị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lấy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bỏ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khối</w:t>
            </w:r>
            <w:proofErr w:type="spellEnd"/>
            <w:r w:rsidRPr="008959DC">
              <w:rPr>
                <w:sz w:val="22"/>
              </w:rPr>
              <w:t xml:space="preserve"> u </w:t>
            </w:r>
            <w:proofErr w:type="spellStart"/>
            <w:r w:rsidRPr="008959DC">
              <w:rPr>
                <w:sz w:val="22"/>
              </w:rPr>
              <w:t>mũi</w:t>
            </w:r>
            <w:proofErr w:type="spellEnd"/>
            <w:r w:rsidRPr="008959DC">
              <w:rPr>
                <w:sz w:val="22"/>
              </w:rPr>
              <w:t xml:space="preserve"> </w:t>
            </w:r>
            <w:proofErr w:type="spellStart"/>
            <w:r w:rsidRPr="008959DC">
              <w:rPr>
                <w:sz w:val="22"/>
              </w:rPr>
              <w:t>xoang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45600B" w14:textId="1A33796A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281EE" w14:textId="43C58F68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F4BB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8BDE4" w14:textId="239A24A0" w:rsidR="006F0828" w:rsidRPr="0028141E" w:rsidRDefault="006F0828" w:rsidP="006F0828">
            <w:pPr>
              <w:pStyle w:val="EndNoteBibliography"/>
              <w:rPr>
                <w:sz w:val="24"/>
                <w:szCs w:val="24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Tạp chí Tai mũi họng Việt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9AAD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7BC3B2" w14:textId="77777777" w:rsidR="006F0828" w:rsidRDefault="006F0828" w:rsidP="006F0828">
            <w:pPr>
              <w:pStyle w:val="EndNoteBibliography"/>
              <w:rPr>
                <w:rFonts w:ascii="Times New Roman" w:hAnsi="Times New Roman"/>
                <w:lang w:val="en-US"/>
              </w:rPr>
            </w:pPr>
            <w:r w:rsidRPr="008959DC">
              <w:rPr>
                <w:rFonts w:ascii="Times New Roman" w:hAnsi="Times New Roman"/>
                <w:sz w:val="22"/>
                <w:szCs w:val="22"/>
                <w:lang w:val="en-US"/>
              </w:rPr>
              <w:t>Vol (60-25),số 1, 60-63, Feb, 2015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  <w:p w14:paraId="2C8B0FB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66F4A" w14:textId="31A6B58A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1767449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7B784C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C2DD3D" w14:textId="35D18329" w:rsidR="006F0828" w:rsidRPr="0053252B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E70FD5">
              <w:rPr>
                <w:sz w:val="22"/>
              </w:rPr>
              <w:t>Đánh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giá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kết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quả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phẫu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thuật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cắt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tahnh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quản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bán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phần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kiểu</w:t>
            </w:r>
            <w:proofErr w:type="spellEnd"/>
            <w:r w:rsidRPr="00E70FD5">
              <w:rPr>
                <w:sz w:val="22"/>
              </w:rPr>
              <w:t xml:space="preserve"> Tucker trong </w:t>
            </w:r>
            <w:proofErr w:type="spellStart"/>
            <w:r w:rsidRPr="00E70FD5">
              <w:rPr>
                <w:sz w:val="22"/>
              </w:rPr>
              <w:t>điều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trị</w:t>
            </w:r>
            <w:proofErr w:type="spellEnd"/>
            <w:r w:rsidRPr="00E70FD5">
              <w:rPr>
                <w:sz w:val="22"/>
              </w:rPr>
              <w:t xml:space="preserve"> ung </w:t>
            </w:r>
            <w:proofErr w:type="spellStart"/>
            <w:r w:rsidRPr="00E70FD5">
              <w:rPr>
                <w:sz w:val="22"/>
              </w:rPr>
              <w:t>thư</w:t>
            </w:r>
            <w:proofErr w:type="spellEnd"/>
            <w:r w:rsidRPr="00E70FD5">
              <w:rPr>
                <w:sz w:val="22"/>
              </w:rPr>
              <w:t xml:space="preserve"> thanh </w:t>
            </w:r>
            <w:proofErr w:type="spellStart"/>
            <w:r w:rsidRPr="00E70FD5">
              <w:rPr>
                <w:sz w:val="22"/>
              </w:rPr>
              <w:t>quản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tại</w:t>
            </w:r>
            <w:proofErr w:type="spellEnd"/>
            <w:r w:rsidRPr="00E70FD5">
              <w:rPr>
                <w:sz w:val="22"/>
              </w:rPr>
              <w:t xml:space="preserve"> BV tai </w:t>
            </w:r>
            <w:proofErr w:type="spellStart"/>
            <w:r w:rsidRPr="00E70FD5">
              <w:rPr>
                <w:sz w:val="22"/>
              </w:rPr>
              <w:t>Mũi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Họng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trung</w:t>
            </w:r>
            <w:proofErr w:type="spellEnd"/>
            <w:r w:rsidRPr="00E70FD5">
              <w:rPr>
                <w:sz w:val="22"/>
              </w:rPr>
              <w:t xml:space="preserve"> </w:t>
            </w:r>
            <w:proofErr w:type="spellStart"/>
            <w:r w:rsidRPr="00E70FD5">
              <w:rPr>
                <w:sz w:val="22"/>
              </w:rPr>
              <w:t>ương</w:t>
            </w:r>
            <w:proofErr w:type="spellEnd"/>
            <w: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E6100" w14:textId="3E201DE6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C0FCC" w14:textId="7127CEB4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6D3F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747AE" w14:textId="36C0AD3E" w:rsidR="006F0828" w:rsidRPr="00E70FD5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FD5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  .</w:t>
            </w:r>
          </w:p>
          <w:p w14:paraId="577D54F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3132B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74608A" w14:textId="18C2F06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E70FD5">
              <w:rPr>
                <w:sz w:val="22"/>
              </w:rPr>
              <w:t>Vol (60-25),</w:t>
            </w:r>
            <w:proofErr w:type="spellStart"/>
            <w:r w:rsidRPr="00E70FD5">
              <w:rPr>
                <w:sz w:val="22"/>
              </w:rPr>
              <w:t>số</w:t>
            </w:r>
            <w:proofErr w:type="spellEnd"/>
            <w:r w:rsidRPr="00E70FD5">
              <w:rPr>
                <w:sz w:val="22"/>
              </w:rPr>
              <w:t xml:space="preserve"> 1, 73-76, Feb, 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86CEB" w14:textId="62E407C9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081B5AE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82EA7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F2AA96" w14:textId="6BB5AB18" w:rsidR="006F0828" w:rsidRPr="00B31D8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B31D80">
              <w:rPr>
                <w:sz w:val="22"/>
              </w:rPr>
              <w:t>Nghiên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cứu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ứng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dụng</w:t>
            </w:r>
            <w:proofErr w:type="spellEnd"/>
            <w:r w:rsidRPr="00B31D80">
              <w:rPr>
                <w:sz w:val="22"/>
              </w:rPr>
              <w:t xml:space="preserve"> vi </w:t>
            </w:r>
            <w:proofErr w:type="spellStart"/>
            <w:r w:rsidRPr="00B31D80">
              <w:rPr>
                <w:sz w:val="22"/>
              </w:rPr>
              <w:t>phẫu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thuật</w:t>
            </w:r>
            <w:proofErr w:type="spellEnd"/>
            <w:r w:rsidRPr="00B31D80">
              <w:rPr>
                <w:sz w:val="22"/>
              </w:rPr>
              <w:t xml:space="preserve"> thanh </w:t>
            </w:r>
            <w:proofErr w:type="spellStart"/>
            <w:r w:rsidRPr="00B31D80">
              <w:rPr>
                <w:sz w:val="22"/>
              </w:rPr>
              <w:t>quản</w:t>
            </w:r>
            <w:proofErr w:type="spellEnd"/>
            <w:r w:rsidRPr="00B31D80">
              <w:rPr>
                <w:sz w:val="22"/>
              </w:rPr>
              <w:t xml:space="preserve"> laser Co2 trong </w:t>
            </w:r>
            <w:proofErr w:type="spellStart"/>
            <w:r w:rsidRPr="00B31D80">
              <w:rPr>
                <w:sz w:val="22"/>
              </w:rPr>
              <w:t>điều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trị</w:t>
            </w:r>
            <w:proofErr w:type="spellEnd"/>
            <w:r w:rsidRPr="00B31D80">
              <w:rPr>
                <w:sz w:val="22"/>
              </w:rPr>
              <w:t xml:space="preserve"> ung </w:t>
            </w:r>
            <w:proofErr w:type="spellStart"/>
            <w:r w:rsidRPr="00B31D80">
              <w:rPr>
                <w:sz w:val="22"/>
              </w:rPr>
              <w:t>thư</w:t>
            </w:r>
            <w:proofErr w:type="spellEnd"/>
            <w:r w:rsidRPr="00B31D80">
              <w:rPr>
                <w:sz w:val="22"/>
              </w:rPr>
              <w:t xml:space="preserve"> thanh </w:t>
            </w:r>
            <w:proofErr w:type="spellStart"/>
            <w:r w:rsidRPr="00B31D80">
              <w:rPr>
                <w:sz w:val="22"/>
              </w:rPr>
              <w:t>quản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giai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đoạn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sớm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872850" w14:textId="259A0FC1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6D84" w14:textId="6279BE72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01C6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D9B9D" w14:textId="77777777" w:rsidR="006F0828" w:rsidRPr="00B31D8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31D80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  Vol (60-25),số 1, 27-31, Feb 2015.</w:t>
            </w:r>
          </w:p>
          <w:p w14:paraId="1ADD43E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3A5A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73E9BE" w14:textId="77777777" w:rsidR="006F0828" w:rsidRPr="00B31D8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31D80">
              <w:rPr>
                <w:rFonts w:ascii="Times New Roman" w:hAnsi="Times New Roman"/>
                <w:sz w:val="22"/>
                <w:szCs w:val="22"/>
                <w:lang w:val="en-US"/>
              </w:rPr>
              <w:t>Vol (60-25),số 1, 27-31, Feb 2015.</w:t>
            </w:r>
          </w:p>
          <w:p w14:paraId="1676C73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66B9D" w14:textId="758AA21A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67657C4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EC1A7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7DAF7" w14:textId="605FD5D4" w:rsidR="006F0828" w:rsidRPr="00B31D8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B31D80">
              <w:rPr>
                <w:sz w:val="22"/>
              </w:rPr>
              <w:t>Bước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đầu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ứng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dụng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hình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ảnh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dẫn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đường</w:t>
            </w:r>
            <w:proofErr w:type="spellEnd"/>
            <w:r w:rsidRPr="00B31D80">
              <w:rPr>
                <w:sz w:val="22"/>
              </w:rPr>
              <w:t xml:space="preserve"> trong </w:t>
            </w:r>
            <w:proofErr w:type="spellStart"/>
            <w:r w:rsidRPr="00B31D80">
              <w:rPr>
                <w:sz w:val="22"/>
              </w:rPr>
              <w:t>phẫu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thuật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nội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soi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điều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trị</w:t>
            </w:r>
            <w:proofErr w:type="spellEnd"/>
            <w:r w:rsidRPr="00B31D80">
              <w:rPr>
                <w:sz w:val="22"/>
              </w:rPr>
              <w:t xml:space="preserve"> u </w:t>
            </w:r>
            <w:proofErr w:type="spellStart"/>
            <w:r w:rsidRPr="00B31D80">
              <w:rPr>
                <w:sz w:val="22"/>
              </w:rPr>
              <w:t>ác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tính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mũi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xoang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81185" w14:textId="366DC655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4E259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5C51A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5BEB9" w14:textId="7B18AAF5" w:rsidR="006F0828" w:rsidRPr="00B31D8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B31D80">
              <w:rPr>
                <w:sz w:val="22"/>
              </w:rPr>
              <w:t>Tạp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chí</w:t>
            </w:r>
            <w:proofErr w:type="spellEnd"/>
            <w:r w:rsidRPr="00B31D80">
              <w:rPr>
                <w:sz w:val="22"/>
              </w:rPr>
              <w:t xml:space="preserve"> Tai </w:t>
            </w:r>
            <w:proofErr w:type="spellStart"/>
            <w:r w:rsidRPr="00B31D80">
              <w:rPr>
                <w:sz w:val="22"/>
              </w:rPr>
              <w:t>mũi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họng</w:t>
            </w:r>
            <w:proofErr w:type="spellEnd"/>
            <w:r w:rsidRPr="00B31D80">
              <w:rPr>
                <w:sz w:val="22"/>
              </w:rPr>
              <w:t xml:space="preserve"> </w:t>
            </w:r>
            <w:proofErr w:type="spellStart"/>
            <w:r w:rsidRPr="00B31D80">
              <w:rPr>
                <w:sz w:val="22"/>
              </w:rPr>
              <w:t>Việt</w:t>
            </w:r>
            <w:proofErr w:type="spellEnd"/>
            <w:r w:rsidRPr="00B31D80">
              <w:rPr>
                <w:sz w:val="22"/>
              </w:rPr>
              <w:t xml:space="preserve">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2A27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62D1" w14:textId="7C636C04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B31D80">
              <w:rPr>
                <w:sz w:val="22"/>
              </w:rPr>
              <w:t>Vol (60-28),</w:t>
            </w:r>
            <w:proofErr w:type="spellStart"/>
            <w:r w:rsidRPr="00B31D80">
              <w:rPr>
                <w:sz w:val="22"/>
              </w:rPr>
              <w:t>số</w:t>
            </w:r>
            <w:proofErr w:type="spellEnd"/>
            <w:r w:rsidRPr="00B31D80">
              <w:rPr>
                <w:sz w:val="22"/>
              </w:rPr>
              <w:t xml:space="preserve"> 4, 48-53, Oct 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B9164" w14:textId="4F6D3F1E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13AD194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38C6D4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309432" w14:textId="63D1110C" w:rsidR="006F0828" w:rsidRPr="005636AD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5636AD">
              <w:rPr>
                <w:sz w:val="22"/>
              </w:rPr>
              <w:t xml:space="preserve">Phẫu </w:t>
            </w:r>
            <w:proofErr w:type="spellStart"/>
            <w:r w:rsidRPr="005636AD">
              <w:rPr>
                <w:sz w:val="22"/>
              </w:rPr>
              <w:t>thuật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cắt</w:t>
            </w:r>
            <w:proofErr w:type="spellEnd"/>
            <w:r w:rsidRPr="005636AD">
              <w:rPr>
                <w:sz w:val="22"/>
              </w:rPr>
              <w:t xml:space="preserve"> u </w:t>
            </w:r>
            <w:proofErr w:type="spellStart"/>
            <w:r w:rsidRPr="005636AD">
              <w:rPr>
                <w:sz w:val="22"/>
              </w:rPr>
              <w:t>máu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hạ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họng</w:t>
            </w:r>
            <w:proofErr w:type="spellEnd"/>
            <w:r w:rsidRPr="005636AD">
              <w:rPr>
                <w:sz w:val="22"/>
              </w:rPr>
              <w:t xml:space="preserve">-thanh </w:t>
            </w:r>
            <w:proofErr w:type="spellStart"/>
            <w:r w:rsidRPr="005636AD">
              <w:rPr>
                <w:sz w:val="22"/>
              </w:rPr>
              <w:t>quản</w:t>
            </w:r>
            <w:proofErr w:type="spellEnd"/>
            <w:r w:rsidRPr="005636AD">
              <w:rPr>
                <w:sz w:val="22"/>
              </w:rPr>
              <w:t xml:space="preserve"> qua </w:t>
            </w:r>
            <w:proofErr w:type="spellStart"/>
            <w:r w:rsidRPr="005636AD">
              <w:rPr>
                <w:sz w:val="22"/>
              </w:rPr>
              <w:t>nôi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soi</w:t>
            </w:r>
            <w:proofErr w:type="spellEnd"/>
            <w:r w:rsidRPr="005636AD">
              <w:rPr>
                <w:sz w:val="22"/>
              </w:rPr>
              <w:t xml:space="preserve"> vi </w:t>
            </w:r>
            <w:proofErr w:type="spellStart"/>
            <w:r w:rsidRPr="005636AD">
              <w:rPr>
                <w:sz w:val="22"/>
              </w:rPr>
              <w:t>phẫu</w:t>
            </w:r>
            <w:proofErr w:type="spellEnd"/>
            <w:r w:rsidRPr="005636AD">
              <w:rPr>
                <w:sz w:val="22"/>
              </w:rPr>
              <w:t xml:space="preserve"> với </w:t>
            </w:r>
            <w:proofErr w:type="spellStart"/>
            <w:r w:rsidRPr="005636AD">
              <w:rPr>
                <w:sz w:val="22"/>
              </w:rPr>
              <w:t>dao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siêu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âm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tại</w:t>
            </w:r>
            <w:proofErr w:type="spellEnd"/>
            <w:r w:rsidRPr="005636AD">
              <w:rPr>
                <w:sz w:val="22"/>
              </w:rPr>
              <w:t xml:space="preserve"> BV TMH </w:t>
            </w:r>
            <w:proofErr w:type="spellStart"/>
            <w:r w:rsidRPr="005636AD">
              <w:rPr>
                <w:sz w:val="22"/>
              </w:rPr>
              <w:t>trung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ương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2328F" w14:textId="174A15FA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A5D1B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E2C7B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5DCCD" w14:textId="77270240" w:rsidR="006F0828" w:rsidRPr="005636AD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5636AD">
              <w:rPr>
                <w:sz w:val="22"/>
              </w:rPr>
              <w:t>Tạp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chí</w:t>
            </w:r>
            <w:proofErr w:type="spellEnd"/>
            <w:r w:rsidRPr="005636AD">
              <w:rPr>
                <w:sz w:val="22"/>
              </w:rPr>
              <w:t xml:space="preserve"> Tai </w:t>
            </w:r>
            <w:proofErr w:type="spellStart"/>
            <w:r w:rsidRPr="005636AD">
              <w:rPr>
                <w:sz w:val="22"/>
              </w:rPr>
              <w:t>mũi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họng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Việt</w:t>
            </w:r>
            <w:proofErr w:type="spellEnd"/>
            <w:r w:rsidRPr="005636AD">
              <w:rPr>
                <w:sz w:val="22"/>
              </w:rPr>
              <w:t xml:space="preserve">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C48C6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4AFC6D" w14:textId="2E8E519B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5636AD">
              <w:rPr>
                <w:sz w:val="22"/>
              </w:rPr>
              <w:t>Vol (60-30),</w:t>
            </w:r>
            <w:proofErr w:type="spellStart"/>
            <w:r w:rsidRPr="005636AD">
              <w:rPr>
                <w:sz w:val="22"/>
              </w:rPr>
              <w:t>số</w:t>
            </w:r>
            <w:proofErr w:type="spellEnd"/>
            <w:r w:rsidRPr="005636AD">
              <w:rPr>
                <w:sz w:val="22"/>
              </w:rPr>
              <w:t xml:space="preserve"> 6, 69-73, Dec 2015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28D23" w14:textId="3E587958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3604556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1A800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76B21D" w14:textId="16C0F112" w:rsidR="006F0828" w:rsidRPr="005636AD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5636AD">
              <w:rPr>
                <w:sz w:val="22"/>
              </w:rPr>
              <w:t>Nghiên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cứu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đặc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điểm</w:t>
            </w:r>
            <w:proofErr w:type="spellEnd"/>
            <w:r w:rsidRPr="005636AD">
              <w:rPr>
                <w:sz w:val="22"/>
              </w:rPr>
              <w:t xml:space="preserve"> di </w:t>
            </w:r>
            <w:proofErr w:type="spellStart"/>
            <w:r w:rsidRPr="005636AD">
              <w:rPr>
                <w:sz w:val="22"/>
              </w:rPr>
              <w:t>căn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hạch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cổ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của</w:t>
            </w:r>
            <w:proofErr w:type="spellEnd"/>
            <w:r w:rsidRPr="005636AD">
              <w:rPr>
                <w:sz w:val="22"/>
              </w:rPr>
              <w:t xml:space="preserve"> ung </w:t>
            </w:r>
            <w:proofErr w:type="spellStart"/>
            <w:r w:rsidRPr="005636AD">
              <w:rPr>
                <w:sz w:val="22"/>
              </w:rPr>
              <w:t>thư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biểu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mô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tuyến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giáp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thể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nhú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</w:t>
            </w:r>
            <w:r w:rsidRPr="005636AD">
              <w:rPr>
                <w:sz w:val="22"/>
              </w:rPr>
              <w:t>ại</w:t>
            </w:r>
            <w:proofErr w:type="spellEnd"/>
            <w:r w:rsidRPr="005636AD">
              <w:rPr>
                <w:sz w:val="22"/>
              </w:rPr>
              <w:t xml:space="preserve"> BV TMH </w:t>
            </w:r>
            <w:proofErr w:type="spellStart"/>
            <w:r w:rsidRPr="005636AD">
              <w:rPr>
                <w:sz w:val="22"/>
              </w:rPr>
              <w:t>trung</w:t>
            </w:r>
            <w:proofErr w:type="spellEnd"/>
            <w:r w:rsidRPr="005636AD">
              <w:rPr>
                <w:sz w:val="22"/>
              </w:rPr>
              <w:t xml:space="preserve"> </w:t>
            </w:r>
            <w:proofErr w:type="spellStart"/>
            <w:r w:rsidRPr="005636AD">
              <w:rPr>
                <w:sz w:val="22"/>
              </w:rPr>
              <w:t>ương</w:t>
            </w:r>
            <w:proofErr w:type="spellEnd"/>
            <w:r w:rsidRPr="005636AD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9BD029" w14:textId="03FCD9C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D95A0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B2081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79858" w14:textId="035A96B9" w:rsidR="006F0828" w:rsidRPr="005636AD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636AD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  .</w:t>
            </w:r>
          </w:p>
          <w:p w14:paraId="4AEC789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DA77A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DB3EA" w14:textId="4554F553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5636AD">
              <w:rPr>
                <w:sz w:val="22"/>
              </w:rPr>
              <w:t>Vol (61-31),</w:t>
            </w:r>
            <w:proofErr w:type="spellStart"/>
            <w:r w:rsidRPr="005636AD">
              <w:rPr>
                <w:sz w:val="22"/>
              </w:rPr>
              <w:t>số</w:t>
            </w:r>
            <w:proofErr w:type="spellEnd"/>
            <w:r w:rsidRPr="005636AD">
              <w:rPr>
                <w:sz w:val="22"/>
              </w:rPr>
              <w:t xml:space="preserve"> 1, 5-9, Feb 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D4ED" w14:textId="27ABC6F8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1D6BBB3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9BBE1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A9A2D2" w14:textId="0B634408" w:rsidR="006F0828" w:rsidRPr="001931FC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1931FC">
              <w:rPr>
                <w:sz w:val="22"/>
              </w:rPr>
              <w:t>Đối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chiếu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đặc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điểm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lâm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sàng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và</w:t>
            </w:r>
            <w:proofErr w:type="spellEnd"/>
            <w:r w:rsidRPr="001931FC">
              <w:rPr>
                <w:sz w:val="22"/>
              </w:rPr>
              <w:t xml:space="preserve"> PET/CT </w:t>
            </w:r>
            <w:proofErr w:type="spellStart"/>
            <w:r w:rsidRPr="001931FC">
              <w:rPr>
                <w:sz w:val="22"/>
              </w:rPr>
              <w:t>để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chẩn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đoán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tái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phát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và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theo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dõi</w:t>
            </w:r>
            <w:proofErr w:type="spellEnd"/>
            <w:r w:rsidRPr="001931FC">
              <w:rPr>
                <w:sz w:val="22"/>
              </w:rPr>
              <w:t xml:space="preserve"> ung </w:t>
            </w:r>
            <w:proofErr w:type="spellStart"/>
            <w:r w:rsidRPr="001931FC">
              <w:rPr>
                <w:sz w:val="22"/>
              </w:rPr>
              <w:t>thư</w:t>
            </w:r>
            <w:proofErr w:type="spellEnd"/>
            <w:r w:rsidRPr="001931FC">
              <w:rPr>
                <w:sz w:val="22"/>
              </w:rPr>
              <w:t xml:space="preserve"> thanh </w:t>
            </w:r>
            <w:proofErr w:type="spellStart"/>
            <w:r w:rsidRPr="001931FC">
              <w:rPr>
                <w:sz w:val="22"/>
              </w:rPr>
              <w:t>quản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hạ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họng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sau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phẫu</w:t>
            </w:r>
            <w:proofErr w:type="spellEnd"/>
            <w:r w:rsidRPr="001931FC">
              <w:rPr>
                <w:sz w:val="22"/>
              </w:rPr>
              <w:t xml:space="preserve"> </w:t>
            </w:r>
            <w:proofErr w:type="spellStart"/>
            <w:r w:rsidRPr="001931FC">
              <w:rPr>
                <w:sz w:val="22"/>
              </w:rPr>
              <w:t>thuật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D82456" w14:textId="4098215A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6CD1C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278B2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B5662" w14:textId="77777777" w:rsidR="006F0828" w:rsidRPr="001931FC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931FC">
              <w:rPr>
                <w:rFonts w:ascii="Times New Roman" w:hAnsi="Times New Roman"/>
                <w:sz w:val="22"/>
                <w:szCs w:val="22"/>
                <w:lang w:val="en-US"/>
              </w:rPr>
              <w:t>Tạp chí Tai mũi họng Việt Nam  Vol (61-31),số 1, 20-25, Feb 2016.</w:t>
            </w:r>
          </w:p>
          <w:p w14:paraId="22124B2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DA1E4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7DD48" w14:textId="59EFB91D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1931FC">
              <w:rPr>
                <w:sz w:val="22"/>
              </w:rPr>
              <w:t>Vol (61-31),</w:t>
            </w:r>
            <w:proofErr w:type="spellStart"/>
            <w:r w:rsidRPr="001931FC">
              <w:rPr>
                <w:sz w:val="22"/>
              </w:rPr>
              <w:t>số</w:t>
            </w:r>
            <w:proofErr w:type="spellEnd"/>
            <w:r w:rsidRPr="001931FC">
              <w:rPr>
                <w:sz w:val="22"/>
              </w:rPr>
              <w:t xml:space="preserve"> 1, 20-25, Feb 2016.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1768" w14:textId="02A54A49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7A108590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51036D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FD5CEA" w14:textId="3CD903CB" w:rsidR="006F0828" w:rsidRPr="00343B1A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343B1A">
              <w:rPr>
                <w:sz w:val="22"/>
              </w:rPr>
              <w:t>Đặc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điểm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lâm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sàng</w:t>
            </w:r>
            <w:proofErr w:type="spellEnd"/>
            <w:r w:rsidRPr="00343B1A">
              <w:rPr>
                <w:sz w:val="22"/>
              </w:rPr>
              <w:t xml:space="preserve"> u </w:t>
            </w:r>
            <w:proofErr w:type="spellStart"/>
            <w:r w:rsidRPr="00343B1A">
              <w:rPr>
                <w:sz w:val="22"/>
              </w:rPr>
              <w:t>nhầy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xoang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trán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sàng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bướm</w:t>
            </w:r>
            <w:proofErr w:type="spellEnd"/>
            <w:r w:rsidRPr="00343B1A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E261A3" w14:textId="14259E7D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881E2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B8283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9309" w14:textId="20E25CD0" w:rsidR="006F0828" w:rsidRPr="00343B1A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343B1A">
              <w:rPr>
                <w:sz w:val="22"/>
              </w:rPr>
              <w:t>Tạp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chí</w:t>
            </w:r>
            <w:proofErr w:type="spellEnd"/>
            <w:r w:rsidRPr="00343B1A">
              <w:rPr>
                <w:sz w:val="22"/>
              </w:rPr>
              <w:t xml:space="preserve"> Tai </w:t>
            </w:r>
            <w:proofErr w:type="spellStart"/>
            <w:r w:rsidRPr="00343B1A">
              <w:rPr>
                <w:sz w:val="22"/>
              </w:rPr>
              <w:t>mũi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họng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Việt</w:t>
            </w:r>
            <w:proofErr w:type="spellEnd"/>
            <w:r w:rsidRPr="00343B1A">
              <w:rPr>
                <w:sz w:val="22"/>
              </w:rPr>
              <w:t xml:space="preserve">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7AA0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B1716E" w14:textId="270F4DF6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343B1A">
              <w:rPr>
                <w:sz w:val="22"/>
              </w:rPr>
              <w:t>Vol (61-31),</w:t>
            </w:r>
            <w:proofErr w:type="spellStart"/>
            <w:r w:rsidRPr="00343B1A">
              <w:rPr>
                <w:sz w:val="22"/>
              </w:rPr>
              <w:t>số</w:t>
            </w:r>
            <w:proofErr w:type="spellEnd"/>
            <w:r w:rsidRPr="00343B1A">
              <w:rPr>
                <w:sz w:val="22"/>
              </w:rPr>
              <w:t xml:space="preserve"> 1, 69-73, Feb 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961FA" w14:textId="03C26742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2527A2D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F287B7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D2D0D" w14:textId="54BCC33A" w:rsidR="006F0828" w:rsidRPr="0053252B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343B1A">
              <w:rPr>
                <w:sz w:val="22"/>
              </w:rPr>
              <w:t>Đánh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giá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kết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quả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phẫu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thuật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nội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soi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sử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dụng</w:t>
            </w:r>
            <w:proofErr w:type="spellEnd"/>
            <w:r w:rsidRPr="00343B1A">
              <w:rPr>
                <w:sz w:val="22"/>
              </w:rPr>
              <w:t xml:space="preserve"> IGS </w:t>
            </w:r>
            <w:proofErr w:type="spellStart"/>
            <w:r w:rsidRPr="00343B1A">
              <w:rPr>
                <w:sz w:val="22"/>
              </w:rPr>
              <w:t>điều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trị</w:t>
            </w:r>
            <w:proofErr w:type="spellEnd"/>
            <w:r w:rsidRPr="00343B1A">
              <w:rPr>
                <w:sz w:val="22"/>
              </w:rPr>
              <w:t xml:space="preserve"> u </w:t>
            </w:r>
            <w:proofErr w:type="spellStart"/>
            <w:r w:rsidRPr="00343B1A">
              <w:rPr>
                <w:sz w:val="22"/>
              </w:rPr>
              <w:t>nhầy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xoang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trán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sàng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bướm</w:t>
            </w:r>
            <w:proofErr w:type="spellEnd"/>
            <w: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6470E" w14:textId="12E61F2E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BD2E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6401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4820D" w14:textId="19162CE5" w:rsidR="006F0828" w:rsidRPr="00343B1A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343B1A">
              <w:rPr>
                <w:sz w:val="22"/>
              </w:rPr>
              <w:t>Tạp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chí</w:t>
            </w:r>
            <w:proofErr w:type="spellEnd"/>
            <w:r w:rsidRPr="00343B1A">
              <w:rPr>
                <w:sz w:val="22"/>
              </w:rPr>
              <w:t xml:space="preserve"> Tai </w:t>
            </w:r>
            <w:proofErr w:type="spellStart"/>
            <w:r w:rsidRPr="00343B1A">
              <w:rPr>
                <w:sz w:val="22"/>
              </w:rPr>
              <w:t>mũi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họng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Việt</w:t>
            </w:r>
            <w:proofErr w:type="spellEnd"/>
            <w:r w:rsidRPr="00343B1A">
              <w:rPr>
                <w:sz w:val="22"/>
              </w:rPr>
              <w:t xml:space="preserve">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DF73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D14E7F" w14:textId="02C5056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 w:rsidRPr="00343B1A">
              <w:rPr>
                <w:sz w:val="22"/>
              </w:rPr>
              <w:t>Vol (61-32),</w:t>
            </w:r>
            <w:proofErr w:type="spellStart"/>
            <w:r w:rsidRPr="00343B1A">
              <w:rPr>
                <w:sz w:val="22"/>
              </w:rPr>
              <w:t>số</w:t>
            </w:r>
            <w:proofErr w:type="spellEnd"/>
            <w:r w:rsidRPr="00343B1A">
              <w:rPr>
                <w:sz w:val="22"/>
              </w:rPr>
              <w:t xml:space="preserve"> 2, 37-43, April 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3859" w14:textId="7896C71C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457DC579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735D23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C8E381" w14:textId="5A01D223" w:rsidR="006F0828" w:rsidRPr="00F5724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F57240">
              <w:rPr>
                <w:sz w:val="22"/>
              </w:rPr>
              <w:t>Đặc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điểm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tổn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thương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trên</w:t>
            </w:r>
            <w:proofErr w:type="spellEnd"/>
            <w:r w:rsidRPr="00F57240">
              <w:rPr>
                <w:sz w:val="22"/>
              </w:rPr>
              <w:t xml:space="preserve"> CT </w:t>
            </w:r>
            <w:proofErr w:type="spellStart"/>
            <w:r w:rsidRPr="00F57240">
              <w:rPr>
                <w:sz w:val="22"/>
              </w:rPr>
              <w:t>của</w:t>
            </w:r>
            <w:proofErr w:type="spellEnd"/>
            <w:r w:rsidRPr="00F57240">
              <w:rPr>
                <w:sz w:val="22"/>
              </w:rPr>
              <w:t xml:space="preserve"> u </w:t>
            </w:r>
            <w:proofErr w:type="spellStart"/>
            <w:r w:rsidRPr="00F57240">
              <w:rPr>
                <w:sz w:val="22"/>
              </w:rPr>
              <w:t>nhầy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xoang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trán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sàng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lastRenderedPageBreak/>
              <w:t>bướm</w:t>
            </w:r>
            <w:proofErr w:type="spellEnd"/>
            <w:r w:rsidRPr="00F57240">
              <w:rPr>
                <w:sz w:val="22"/>
              </w:rPr>
              <w:t xml:space="preserve">. </w:t>
            </w:r>
            <w:proofErr w:type="spellStart"/>
            <w:r w:rsidRPr="00F57240">
              <w:rPr>
                <w:sz w:val="22"/>
              </w:rPr>
              <w:t>Tạp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chí</w:t>
            </w:r>
            <w:proofErr w:type="spellEnd"/>
            <w:r w:rsidRPr="00F57240">
              <w:rPr>
                <w:sz w:val="22"/>
              </w:rPr>
              <w:t xml:space="preserve"> Tai </w:t>
            </w:r>
            <w:proofErr w:type="spellStart"/>
            <w:r w:rsidRPr="00F57240">
              <w:rPr>
                <w:sz w:val="22"/>
              </w:rPr>
              <w:t>mũi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họng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Việt</w:t>
            </w:r>
            <w:proofErr w:type="spellEnd"/>
            <w:r w:rsidRPr="00F57240">
              <w:rPr>
                <w:sz w:val="22"/>
              </w:rPr>
              <w:t xml:space="preserve"> Nam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CC92E6" w14:textId="52E46F63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3C87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1AB8A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7539" w14:textId="133048A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43B1A">
              <w:rPr>
                <w:sz w:val="22"/>
              </w:rPr>
              <w:t>Tạp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chí</w:t>
            </w:r>
            <w:proofErr w:type="spellEnd"/>
            <w:r w:rsidRPr="00343B1A">
              <w:rPr>
                <w:sz w:val="22"/>
              </w:rPr>
              <w:t xml:space="preserve"> Tai </w:t>
            </w:r>
            <w:proofErr w:type="spellStart"/>
            <w:r w:rsidRPr="00343B1A">
              <w:rPr>
                <w:sz w:val="22"/>
              </w:rPr>
              <w:t>mũi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họng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Việt</w:t>
            </w:r>
            <w:proofErr w:type="spellEnd"/>
            <w:r w:rsidRPr="00343B1A">
              <w:rPr>
                <w:sz w:val="22"/>
              </w:rPr>
              <w:t xml:space="preserve">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DFD90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95F320" w14:textId="0BCC8A09" w:rsidR="006F0828" w:rsidRPr="00F5724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57240">
              <w:rPr>
                <w:sz w:val="22"/>
              </w:rPr>
              <w:t>Vol (61-32),</w:t>
            </w:r>
            <w:proofErr w:type="spellStart"/>
            <w:r w:rsidRPr="00F57240">
              <w:rPr>
                <w:sz w:val="22"/>
              </w:rPr>
              <w:t>số</w:t>
            </w:r>
            <w:proofErr w:type="spellEnd"/>
            <w:r w:rsidRPr="00F57240">
              <w:rPr>
                <w:sz w:val="22"/>
              </w:rPr>
              <w:t xml:space="preserve"> 2, 31-36, </w:t>
            </w:r>
            <w:r w:rsidRPr="00F57240">
              <w:rPr>
                <w:sz w:val="22"/>
              </w:rPr>
              <w:lastRenderedPageBreak/>
              <w:t>April 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100F" w14:textId="796DDCD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2016</w:t>
            </w:r>
          </w:p>
        </w:tc>
      </w:tr>
      <w:tr w:rsidR="006F0828" w:rsidRPr="0028141E" w14:paraId="11AE5BD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354E27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042DB2" w14:textId="6704BFBA" w:rsidR="006F0828" w:rsidRPr="00F5724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F57240">
              <w:rPr>
                <w:sz w:val="22"/>
              </w:rPr>
              <w:t>Đánh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giá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đáp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ứng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của</w:t>
            </w:r>
            <w:proofErr w:type="spellEnd"/>
            <w:r w:rsidRPr="00F57240">
              <w:rPr>
                <w:sz w:val="22"/>
              </w:rPr>
              <w:t xml:space="preserve"> ung </w:t>
            </w:r>
            <w:proofErr w:type="spellStart"/>
            <w:r w:rsidRPr="00F57240">
              <w:rPr>
                <w:sz w:val="22"/>
              </w:rPr>
              <w:t>thư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hạ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họng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giai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đoạn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muộn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sau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điều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trị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hóa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chất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dẫn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đầu</w:t>
            </w:r>
            <w:proofErr w:type="spellEnd"/>
            <w:r w:rsidRPr="00F57240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59E57F" w14:textId="7C4D5746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61F31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A75D6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7158" w14:textId="17CB0180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43B1A">
              <w:rPr>
                <w:sz w:val="22"/>
              </w:rPr>
              <w:t>Tạp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chí</w:t>
            </w:r>
            <w:proofErr w:type="spellEnd"/>
            <w:r w:rsidRPr="00343B1A">
              <w:rPr>
                <w:sz w:val="22"/>
              </w:rPr>
              <w:t xml:space="preserve"> Tai </w:t>
            </w:r>
            <w:proofErr w:type="spellStart"/>
            <w:r w:rsidRPr="00343B1A">
              <w:rPr>
                <w:sz w:val="22"/>
              </w:rPr>
              <w:t>mũi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họng</w:t>
            </w:r>
            <w:proofErr w:type="spellEnd"/>
            <w:r w:rsidRPr="00343B1A">
              <w:rPr>
                <w:sz w:val="22"/>
              </w:rPr>
              <w:t xml:space="preserve"> </w:t>
            </w:r>
            <w:proofErr w:type="spellStart"/>
            <w:r w:rsidRPr="00343B1A">
              <w:rPr>
                <w:sz w:val="22"/>
              </w:rPr>
              <w:t>Việt</w:t>
            </w:r>
            <w:proofErr w:type="spellEnd"/>
            <w:r w:rsidRPr="00343B1A">
              <w:rPr>
                <w:sz w:val="22"/>
              </w:rPr>
              <w:t xml:space="preserve"> Nam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83FB8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5583F2" w14:textId="686B4902" w:rsidR="006F0828" w:rsidRPr="00F5724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57240">
              <w:rPr>
                <w:sz w:val="22"/>
              </w:rPr>
              <w:t>Vol (61-34),</w:t>
            </w:r>
            <w:proofErr w:type="spellStart"/>
            <w:r w:rsidRPr="00F57240">
              <w:rPr>
                <w:sz w:val="22"/>
              </w:rPr>
              <w:t>số</w:t>
            </w:r>
            <w:proofErr w:type="spellEnd"/>
            <w:r w:rsidRPr="00F57240">
              <w:rPr>
                <w:sz w:val="22"/>
              </w:rPr>
              <w:t xml:space="preserve"> 4, 29-35, Dec 2016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B834" w14:textId="18330F06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7C62710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67363F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98FF0D" w14:textId="04798263" w:rsidR="006F0828" w:rsidRPr="00F57240" w:rsidRDefault="006F0828" w:rsidP="006F0828">
            <w:pPr>
              <w:tabs>
                <w:tab w:val="center" w:pos="4320"/>
                <w:tab w:val="right" w:pos="8640"/>
              </w:tabs>
              <w:jc w:val="both"/>
              <w:rPr>
                <w:rFonts w:cs="Times New Roman"/>
                <w:sz w:val="22"/>
              </w:rPr>
            </w:pPr>
            <w:proofErr w:type="spellStart"/>
            <w:r w:rsidRPr="00F57240">
              <w:rPr>
                <w:sz w:val="22"/>
              </w:rPr>
              <w:t>Đánh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giá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hiệu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quả</w:t>
            </w:r>
            <w:proofErr w:type="spellEnd"/>
            <w:r w:rsidRPr="00F57240">
              <w:rPr>
                <w:sz w:val="22"/>
              </w:rPr>
              <w:t xml:space="preserve"> 3 </w:t>
            </w:r>
            <w:proofErr w:type="spellStart"/>
            <w:r w:rsidRPr="00F57240">
              <w:rPr>
                <w:sz w:val="22"/>
              </w:rPr>
              <w:t>đường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mổ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cắt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tuyến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mang</w:t>
            </w:r>
            <w:proofErr w:type="spellEnd"/>
            <w:r w:rsidRPr="00F57240">
              <w:rPr>
                <w:sz w:val="22"/>
              </w:rPr>
              <w:t xml:space="preserve"> tai qua </w:t>
            </w:r>
            <w:proofErr w:type="spellStart"/>
            <w:r w:rsidRPr="00F57240">
              <w:rPr>
                <w:sz w:val="22"/>
              </w:rPr>
              <w:t>đường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rạch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sau</w:t>
            </w:r>
            <w:proofErr w:type="spellEnd"/>
            <w:r w:rsidRPr="00F57240">
              <w:rPr>
                <w:sz w:val="22"/>
              </w:rPr>
              <w:t xml:space="preserve"> tai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7D92B4" w14:textId="0978D9E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DC56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1E73A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7D882" w14:textId="633BB14A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57240">
              <w:rPr>
                <w:sz w:val="22"/>
              </w:rPr>
              <w:t>Kỷ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yếu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Hội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Nghị</w:t>
            </w:r>
            <w:proofErr w:type="spellEnd"/>
            <w:r w:rsidRPr="00F57240">
              <w:rPr>
                <w:sz w:val="22"/>
              </w:rPr>
              <w:t xml:space="preserve"> Khoa </w:t>
            </w:r>
            <w:proofErr w:type="spellStart"/>
            <w:r w:rsidRPr="00F57240">
              <w:rPr>
                <w:sz w:val="22"/>
              </w:rPr>
              <w:t>học</w:t>
            </w:r>
            <w:proofErr w:type="spellEnd"/>
            <w:r w:rsidRPr="00F57240">
              <w:rPr>
                <w:sz w:val="22"/>
              </w:rPr>
              <w:t xml:space="preserve"> TMH </w:t>
            </w:r>
            <w:proofErr w:type="spellStart"/>
            <w:r w:rsidRPr="00F57240">
              <w:rPr>
                <w:sz w:val="22"/>
              </w:rPr>
              <w:t>và</w:t>
            </w:r>
            <w:proofErr w:type="spellEnd"/>
            <w:r w:rsidRPr="00F57240">
              <w:rPr>
                <w:sz w:val="22"/>
              </w:rPr>
              <w:t xml:space="preserve"> Phẫu </w:t>
            </w:r>
            <w:proofErr w:type="spellStart"/>
            <w:r w:rsidRPr="00F57240">
              <w:rPr>
                <w:sz w:val="22"/>
              </w:rPr>
              <w:t>thuật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đầu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cổ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lần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thứ</w:t>
            </w:r>
            <w:proofErr w:type="spellEnd"/>
            <w:r w:rsidRPr="00F57240">
              <w:rPr>
                <w:sz w:val="22"/>
              </w:rPr>
              <w:t xml:space="preserve"> XII. 10/2018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9E35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2907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BF5D4" w14:textId="36161D8F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034FBCF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28A5E5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713B6C" w14:textId="0EE18C81" w:rsidR="006F0828" w:rsidRPr="00F5724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F57240">
              <w:rPr>
                <w:sz w:val="22"/>
              </w:rPr>
              <w:t>Chất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lượng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cuộc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sống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của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bệnh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nhân</w:t>
            </w:r>
            <w:proofErr w:type="spellEnd"/>
            <w:r w:rsidRPr="00F57240">
              <w:rPr>
                <w:sz w:val="22"/>
              </w:rPr>
              <w:t xml:space="preserve"> ung </w:t>
            </w:r>
            <w:proofErr w:type="spellStart"/>
            <w:r w:rsidRPr="00F57240">
              <w:rPr>
                <w:sz w:val="22"/>
              </w:rPr>
              <w:t>thư</w:t>
            </w:r>
            <w:proofErr w:type="spellEnd"/>
            <w:r w:rsidRPr="00F57240">
              <w:rPr>
                <w:sz w:val="22"/>
              </w:rPr>
              <w:t xml:space="preserve"> thanh </w:t>
            </w:r>
            <w:proofErr w:type="spellStart"/>
            <w:r w:rsidRPr="00F57240">
              <w:rPr>
                <w:sz w:val="22"/>
              </w:rPr>
              <w:t>quản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sau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phẫu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thuật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cắt</w:t>
            </w:r>
            <w:proofErr w:type="spellEnd"/>
            <w:r w:rsidRPr="00F57240">
              <w:rPr>
                <w:sz w:val="22"/>
              </w:rPr>
              <w:t xml:space="preserve"> thanh </w:t>
            </w:r>
            <w:proofErr w:type="spellStart"/>
            <w:r w:rsidRPr="00F57240">
              <w:rPr>
                <w:sz w:val="22"/>
              </w:rPr>
              <w:t>quản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toàn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phần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019A64" w14:textId="7460E3F6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CC76B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CB2C9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831A" w14:textId="77777777" w:rsidR="006F0828" w:rsidRPr="00F5724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7240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và Phẫu thuật đầu cổ lần thứ XIX. 10/2016.</w:t>
            </w:r>
          </w:p>
          <w:p w14:paraId="767A52BA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C49A7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677D1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8583" w14:textId="545D6971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4B8C8BED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288620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AE4CDF" w14:textId="320EF67A" w:rsidR="006F0828" w:rsidRPr="00F57240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Đánh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phẫu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thuật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cắt</w:t>
            </w:r>
            <w:proofErr w:type="spellEnd"/>
            <w:r>
              <w:rPr>
                <w:sz w:val="22"/>
              </w:rPr>
              <w:t xml:space="preserve"> thanh </w:t>
            </w:r>
            <w:proofErr w:type="spellStart"/>
            <w:r>
              <w:rPr>
                <w:sz w:val="22"/>
              </w:rPr>
              <w:t>quản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bán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phần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nhẫn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C7D948" w14:textId="031280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789ED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3431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14B60" w14:textId="68B34AA8" w:rsidR="006F0828" w:rsidRPr="00F5724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Tạp chí Y học thực hành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C59E6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AD147" w14:textId="0063CF5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1(994)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B4E02" w14:textId="5A4EC5B3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399438EF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4839D8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DFD9E8" w14:textId="6A42845F" w:rsidR="006F0828" w:rsidRPr="00F57240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r w:rsidRPr="00F57240">
              <w:rPr>
                <w:sz w:val="22"/>
              </w:rPr>
              <w:t xml:space="preserve">Phẫu </w:t>
            </w:r>
            <w:proofErr w:type="spellStart"/>
            <w:r w:rsidRPr="00F57240">
              <w:rPr>
                <w:sz w:val="22"/>
              </w:rPr>
              <w:t>thuật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nội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soi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tuyến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giáp</w:t>
            </w:r>
            <w:proofErr w:type="spellEnd"/>
            <w:r w:rsidRPr="00F57240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B742DE" w14:textId="4F36DFB3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D1138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A71A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3D37" w14:textId="77777777" w:rsidR="006F0828" w:rsidRPr="00F57240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57240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và Phẫu thuật đầu cổ lần thứ XVIII. 9/2015.</w:t>
            </w:r>
          </w:p>
          <w:p w14:paraId="6745F09F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2CFA6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8DFCF5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E12CE" w14:textId="54CF7FC5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6FB674C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6DBA3F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  <w:p w14:paraId="581D183B" w14:textId="45AAAAF8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377E8D" w14:textId="718FCC8D" w:rsidR="006F0828" w:rsidRPr="0053252B" w:rsidRDefault="006F0828" w:rsidP="006F0828">
            <w:pPr>
              <w:spacing w:before="120" w:after="120" w:line="276" w:lineRule="auto"/>
              <w:rPr>
                <w:rFonts w:cs="Times New Roman"/>
                <w:sz w:val="22"/>
              </w:rPr>
            </w:pPr>
            <w:proofErr w:type="spellStart"/>
            <w:r w:rsidRPr="00F57240">
              <w:rPr>
                <w:sz w:val="22"/>
              </w:rPr>
              <w:t>Nghiên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cứu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đặc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điểm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lâm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sàng</w:t>
            </w:r>
            <w:proofErr w:type="spellEnd"/>
            <w:r w:rsidRPr="00F57240">
              <w:rPr>
                <w:sz w:val="22"/>
              </w:rPr>
              <w:t xml:space="preserve">, </w:t>
            </w:r>
            <w:proofErr w:type="spellStart"/>
            <w:r w:rsidRPr="00F57240">
              <w:rPr>
                <w:sz w:val="22"/>
              </w:rPr>
              <w:t>cắt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lớp</w:t>
            </w:r>
            <w:proofErr w:type="spellEnd"/>
            <w:r w:rsidRPr="00F57240">
              <w:rPr>
                <w:sz w:val="22"/>
              </w:rPr>
              <w:t xml:space="preserve"> vi </w:t>
            </w:r>
            <w:proofErr w:type="spellStart"/>
            <w:r w:rsidRPr="00F57240">
              <w:rPr>
                <w:sz w:val="22"/>
              </w:rPr>
              <w:t>tính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và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đánh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giá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kết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quả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phẫu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thuật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nội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soi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có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định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vị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điều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trị</w:t>
            </w:r>
            <w:proofErr w:type="spellEnd"/>
            <w:r w:rsidRPr="00F57240">
              <w:rPr>
                <w:sz w:val="22"/>
              </w:rPr>
              <w:t xml:space="preserve"> u </w:t>
            </w:r>
            <w:proofErr w:type="spellStart"/>
            <w:r w:rsidRPr="00F57240">
              <w:rPr>
                <w:sz w:val="22"/>
              </w:rPr>
              <w:t>nhầy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xoang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trán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sàng</w:t>
            </w:r>
            <w:proofErr w:type="spellEnd"/>
            <w:r w:rsidRPr="00F57240">
              <w:rPr>
                <w:sz w:val="22"/>
              </w:rPr>
              <w:t xml:space="preserve"> </w:t>
            </w:r>
            <w:proofErr w:type="spellStart"/>
            <w:r w:rsidRPr="00F57240">
              <w:rPr>
                <w:sz w:val="22"/>
              </w:rPr>
              <w:t>bướm</w:t>
            </w:r>
            <w:proofErr w:type="spellEnd"/>
            <w: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FECF60" w14:textId="0730ADFF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5BEF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E1B34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82B6C" w14:textId="505775BD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277BE2">
              <w:rPr>
                <w:sz w:val="22"/>
              </w:rPr>
              <w:t>Kỷ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yếu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Hội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Nghị</w:t>
            </w:r>
            <w:proofErr w:type="spellEnd"/>
            <w:r w:rsidRPr="00277BE2">
              <w:rPr>
                <w:sz w:val="22"/>
              </w:rPr>
              <w:t xml:space="preserve"> Khoa </w:t>
            </w:r>
            <w:proofErr w:type="spellStart"/>
            <w:r w:rsidRPr="00277BE2">
              <w:rPr>
                <w:sz w:val="22"/>
              </w:rPr>
              <w:t>học</w:t>
            </w:r>
            <w:proofErr w:type="spellEnd"/>
            <w:r w:rsidRPr="00277BE2">
              <w:rPr>
                <w:sz w:val="22"/>
              </w:rPr>
              <w:t xml:space="preserve"> TMH </w:t>
            </w:r>
            <w:proofErr w:type="spellStart"/>
            <w:r w:rsidRPr="00277BE2">
              <w:rPr>
                <w:sz w:val="22"/>
              </w:rPr>
              <w:t>và</w:t>
            </w:r>
            <w:proofErr w:type="spellEnd"/>
            <w:r w:rsidRPr="00277BE2">
              <w:rPr>
                <w:sz w:val="22"/>
              </w:rPr>
              <w:t xml:space="preserve"> Phẫu </w:t>
            </w:r>
            <w:proofErr w:type="spellStart"/>
            <w:r w:rsidRPr="00277BE2">
              <w:rPr>
                <w:sz w:val="22"/>
              </w:rPr>
              <w:t>thuật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đầu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cổ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lần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thứ</w:t>
            </w:r>
            <w:proofErr w:type="spellEnd"/>
            <w:r w:rsidRPr="00277BE2">
              <w:rPr>
                <w:sz w:val="22"/>
              </w:rPr>
              <w:t xml:space="preserve"> XIX. 10/2016</w:t>
            </w:r>
            <w:r>
              <w:t>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96ACA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6A21B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B3E6B" w14:textId="0ECDABFE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3F273F93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8BB22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DFEA54" w14:textId="5FC4855B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277BE2">
              <w:rPr>
                <w:sz w:val="22"/>
              </w:rPr>
              <w:t>Đánh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giá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đáp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ứng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của</w:t>
            </w:r>
            <w:proofErr w:type="spellEnd"/>
            <w:r w:rsidRPr="00277BE2">
              <w:rPr>
                <w:sz w:val="22"/>
              </w:rPr>
              <w:t xml:space="preserve"> ung </w:t>
            </w:r>
            <w:proofErr w:type="spellStart"/>
            <w:r w:rsidRPr="00277BE2">
              <w:rPr>
                <w:sz w:val="22"/>
              </w:rPr>
              <w:t>thư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hạ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họng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giai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đoạn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muộn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sau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điều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trị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hóa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chất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dẫn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đầu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D96B2" w14:textId="13EFD609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B0002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3C224B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58942" w14:textId="77777777" w:rsidR="006F0828" w:rsidRPr="00277BE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77BE2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và Phẫu thuật đầu cổ lần thứ XIX 10/2016.</w:t>
            </w:r>
          </w:p>
          <w:p w14:paraId="22FC81B9" w14:textId="77777777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094DF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0068E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2E0B" w14:textId="21FA154D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76A44E5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6AABCD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4DA3C0" w14:textId="089E9361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277BE2">
              <w:rPr>
                <w:sz w:val="22"/>
              </w:rPr>
              <w:t>Bước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đầu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áp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dụng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chẩn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đoán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hình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ảnh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dẫn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đường</w:t>
            </w:r>
            <w:proofErr w:type="spellEnd"/>
            <w:r w:rsidRPr="00277BE2">
              <w:rPr>
                <w:sz w:val="22"/>
              </w:rPr>
              <w:t xml:space="preserve"> trong </w:t>
            </w:r>
            <w:proofErr w:type="spellStart"/>
            <w:r w:rsidRPr="00277BE2">
              <w:rPr>
                <w:sz w:val="22"/>
              </w:rPr>
              <w:t>phẫu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thuật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nội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soi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điều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trị</w:t>
            </w:r>
            <w:proofErr w:type="spellEnd"/>
            <w:r w:rsidRPr="00277BE2">
              <w:rPr>
                <w:sz w:val="22"/>
              </w:rPr>
              <w:t xml:space="preserve"> u </w:t>
            </w:r>
            <w:proofErr w:type="spellStart"/>
            <w:r w:rsidRPr="00277BE2">
              <w:rPr>
                <w:sz w:val="22"/>
              </w:rPr>
              <w:t>ác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tính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mũi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xoang</w:t>
            </w:r>
            <w:proofErr w:type="spellEnd"/>
            <w:r w:rsidRPr="00277BE2">
              <w:rPr>
                <w:sz w:val="22"/>
              </w:rPr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FD324" w14:textId="7D79D318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F67A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337D7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0FB39" w14:textId="16982E83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277BE2">
              <w:rPr>
                <w:sz w:val="22"/>
              </w:rPr>
              <w:t>Kỷ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yếu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Hội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Nghị</w:t>
            </w:r>
            <w:proofErr w:type="spellEnd"/>
            <w:r w:rsidRPr="00277BE2">
              <w:rPr>
                <w:sz w:val="22"/>
              </w:rPr>
              <w:t xml:space="preserve"> Khoa </w:t>
            </w:r>
            <w:proofErr w:type="spellStart"/>
            <w:r w:rsidRPr="00277BE2">
              <w:rPr>
                <w:sz w:val="22"/>
              </w:rPr>
              <w:t>học</w:t>
            </w:r>
            <w:proofErr w:type="spellEnd"/>
            <w:r w:rsidRPr="00277BE2">
              <w:rPr>
                <w:sz w:val="22"/>
              </w:rPr>
              <w:t xml:space="preserve"> TMH </w:t>
            </w:r>
            <w:proofErr w:type="spellStart"/>
            <w:r w:rsidRPr="00277BE2">
              <w:rPr>
                <w:sz w:val="22"/>
              </w:rPr>
              <w:t>và</w:t>
            </w:r>
            <w:proofErr w:type="spellEnd"/>
            <w:r w:rsidRPr="00277BE2">
              <w:rPr>
                <w:sz w:val="22"/>
              </w:rPr>
              <w:t xml:space="preserve"> Phẫu </w:t>
            </w:r>
            <w:proofErr w:type="spellStart"/>
            <w:r w:rsidRPr="00277BE2">
              <w:rPr>
                <w:sz w:val="22"/>
              </w:rPr>
              <w:t>thuật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đầu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cổ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lần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thứ</w:t>
            </w:r>
            <w:proofErr w:type="spellEnd"/>
            <w:r w:rsidRPr="00277BE2">
              <w:rPr>
                <w:sz w:val="22"/>
              </w:rPr>
              <w:t xml:space="preserve"> XVIII 9/2015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928E0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5E7D19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225E3" w14:textId="3292061F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</w:tr>
      <w:tr w:rsidR="006F0828" w:rsidRPr="0028141E" w14:paraId="5B1F4651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89447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5D526A" w14:textId="1994B496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r w:rsidRPr="00277BE2">
              <w:rPr>
                <w:sz w:val="22"/>
              </w:rPr>
              <w:t xml:space="preserve">Phẫu </w:t>
            </w:r>
            <w:proofErr w:type="spellStart"/>
            <w:r w:rsidRPr="00277BE2">
              <w:rPr>
                <w:sz w:val="22"/>
              </w:rPr>
              <w:t>thuật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nội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soi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xâm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lấn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tối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thiểu</w:t>
            </w:r>
            <w:proofErr w:type="spellEnd"/>
            <w:r w:rsidRPr="00277BE2">
              <w:rPr>
                <w:sz w:val="22"/>
              </w:rPr>
              <w:t xml:space="preserve"> qua </w:t>
            </w:r>
            <w:proofErr w:type="spellStart"/>
            <w:r w:rsidRPr="00277BE2">
              <w:rPr>
                <w:sz w:val="22"/>
              </w:rPr>
              <w:t>đường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miệng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điều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lastRenderedPageBreak/>
              <w:t>trị</w:t>
            </w:r>
            <w:proofErr w:type="spellEnd"/>
            <w:r w:rsidRPr="00277BE2">
              <w:rPr>
                <w:sz w:val="22"/>
              </w:rPr>
              <w:t xml:space="preserve"> ung </w:t>
            </w:r>
            <w:proofErr w:type="spellStart"/>
            <w:r w:rsidRPr="00277BE2">
              <w:rPr>
                <w:sz w:val="22"/>
              </w:rPr>
              <w:t>thư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hạ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họng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giai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đoạn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sớm</w:t>
            </w:r>
            <w:proofErr w:type="spellEnd"/>
            <w:r w:rsidRPr="00277BE2">
              <w:t>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F988F" w14:textId="08E255F3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C5694" w14:textId="42DE7C98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92413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EF7D" w14:textId="77777777" w:rsidR="006F0828" w:rsidRPr="00277BE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77BE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Kỷ yếu Hội Nghị Khoa học TMH và Phẫu thuật đầu cổ </w:t>
            </w:r>
            <w:r w:rsidRPr="00277BE2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lần thứ XX 10/2017</w:t>
            </w:r>
          </w:p>
          <w:p w14:paraId="02DB849D" w14:textId="77777777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7B3B0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9433AB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F379" w14:textId="286EF1D2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F0828" w:rsidRPr="0028141E" w14:paraId="36E00A41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D63950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17C9D" w14:textId="2E16BF21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Đặc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đêỉm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lâm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sàng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chẩn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đoán</w:t>
            </w:r>
            <w:proofErr w:type="spellEnd"/>
            <w:r>
              <w:rPr>
                <w:sz w:val="22"/>
              </w:rPr>
              <w:t xml:space="preserve"> hinh </w:t>
            </w:r>
            <w:proofErr w:type="spellStart"/>
            <w:r>
              <w:rPr>
                <w:sz w:val="22"/>
              </w:rPr>
              <w:t>ảnh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bệnh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của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mang</w:t>
            </w:r>
            <w:proofErr w:type="spellEnd"/>
            <w:r>
              <w:rPr>
                <w:sz w:val="22"/>
              </w:rPr>
              <w:t xml:space="preserve"> II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688F9" w14:textId="39AF1F05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18EB4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C457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ABCB" w14:textId="11CF6A3F" w:rsidR="006F0828" w:rsidRPr="00277BE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Tạp chí y học thực hành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856D5A" w14:textId="40A5B9C8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D512E3" w14:textId="77777777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1(1032)</w:t>
            </w:r>
          </w:p>
          <w:p w14:paraId="1FC0F109" w14:textId="79425126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BA9DB" w14:textId="6E1F612C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</w:tr>
      <w:tr w:rsidR="006F0828" w:rsidRPr="0028141E" w14:paraId="59FC8AF4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24B188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BBA70B" w14:textId="253C2EB9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Nhận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xét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lâm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sàng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điều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trị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liệt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thần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kinh</w:t>
            </w:r>
            <w:proofErr w:type="spellEnd"/>
            <w:r>
              <w:rPr>
                <w:sz w:val="22"/>
              </w:rPr>
              <w:t xml:space="preserve"> thanh </w:t>
            </w:r>
            <w:proofErr w:type="spellStart"/>
            <w:r>
              <w:rPr>
                <w:sz w:val="22"/>
              </w:rPr>
              <w:t>quản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quặc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ngược</w:t>
            </w:r>
            <w:proofErr w:type="spellEnd"/>
            <w:r>
              <w:rPr>
                <w:sz w:val="22"/>
              </w:rPr>
              <w:t xml:space="preserve"> 2 </w:t>
            </w:r>
            <w:proofErr w:type="spellStart"/>
            <w:r>
              <w:rPr>
                <w:sz w:val="22"/>
              </w:rPr>
              <w:t>bên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khép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phẫu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thuật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tuyến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giáp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041568" w14:textId="78DA57F2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60A67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B9E02B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9A7CA" w14:textId="6B323318" w:rsidR="006F0828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Tạp chí y học thực hành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6C5E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205E1" w14:textId="51AF3D11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9(1057)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0B7CF" w14:textId="77777777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  <w:p w14:paraId="2C086AF9" w14:textId="4AF73ECA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F0828" w:rsidRPr="0028141E" w14:paraId="30B7778A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EB3F2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59FDA5" w14:textId="355A302A" w:rsidR="006F0828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Tìm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hiểu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đặc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điểm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lâm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sàng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mô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bệnh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và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kết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quả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sớm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phẫu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thuật</w:t>
            </w:r>
            <w:proofErr w:type="spellEnd"/>
            <w:r>
              <w:rPr>
                <w:sz w:val="22"/>
              </w:rPr>
              <w:t xml:space="preserve"> ung </w:t>
            </w:r>
            <w:proofErr w:type="spellStart"/>
            <w:r>
              <w:rPr>
                <w:sz w:val="22"/>
              </w:rPr>
              <w:t>thư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lưỡi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tại</w:t>
            </w:r>
            <w:proofErr w:type="spellEnd"/>
            <w:r>
              <w:rPr>
                <w:sz w:val="22"/>
              </w:rPr>
              <w:t xml:space="preserve"> BV Tai </w:t>
            </w:r>
            <w:proofErr w:type="spellStart"/>
            <w:r>
              <w:rPr>
                <w:sz w:val="22"/>
              </w:rPr>
              <w:t>Mũi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Họng</w:t>
            </w:r>
            <w:proofErr w:type="spellEnd"/>
            <w:r>
              <w:rPr>
                <w:sz w:val="22"/>
              </w:rPr>
              <w:t xml:space="preserve"> TW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64554B" w14:textId="5FF69E76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8FA7B" w14:textId="77777777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1E318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D0A7" w14:textId="0657D670" w:rsidR="006F0828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Tạp chí y học thực hành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774A9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757E56" w14:textId="03D5E288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10(1083)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C9044" w14:textId="288E8099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3EACEC82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57E4E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B57AB" w14:textId="7F4101A1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277BE2">
              <w:rPr>
                <w:sz w:val="22"/>
              </w:rPr>
              <w:t>Đánh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giá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mối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liên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quan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giwuax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đột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biến</w:t>
            </w:r>
            <w:proofErr w:type="spellEnd"/>
            <w:r w:rsidRPr="00277BE2">
              <w:rPr>
                <w:sz w:val="22"/>
              </w:rPr>
              <w:t xml:space="preserve"> gen BRAF V 600E với </w:t>
            </w:r>
            <w:proofErr w:type="spellStart"/>
            <w:r w:rsidRPr="00277BE2">
              <w:rPr>
                <w:sz w:val="22"/>
              </w:rPr>
              <w:t>một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số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biểu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hiện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lâm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sàng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của</w:t>
            </w:r>
            <w:proofErr w:type="spellEnd"/>
            <w:r w:rsidRPr="00277BE2">
              <w:rPr>
                <w:sz w:val="22"/>
              </w:rPr>
              <w:t xml:space="preserve"> ung </w:t>
            </w:r>
            <w:proofErr w:type="spellStart"/>
            <w:r w:rsidRPr="00277BE2">
              <w:rPr>
                <w:sz w:val="22"/>
              </w:rPr>
              <w:t>thư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biểu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mô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tuyến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giáp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thể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nhú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5F1316" w14:textId="3450C89C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C1646" w14:textId="1A2CC71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9F48C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2D89" w14:textId="77777777" w:rsidR="006F0828" w:rsidRPr="00277BE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77BE2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và Phẫu thuật đầu cổ lần thứ XXII 12/2019</w:t>
            </w:r>
          </w:p>
          <w:p w14:paraId="45B6FF56" w14:textId="77777777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6E5D50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E7C1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B3069" w14:textId="1D743C24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6F0828" w:rsidRPr="0028141E" w14:paraId="48FF9D47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E97FCC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D894DE" w14:textId="55C56265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277BE2">
              <w:rPr>
                <w:sz w:val="22"/>
              </w:rPr>
              <w:t>Nghiên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cứu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xây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dựng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quy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trình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phẫu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thuật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nội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soi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treo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sụn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phễu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điều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trị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liệt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dây</w:t>
            </w:r>
            <w:proofErr w:type="spellEnd"/>
            <w:r w:rsidRPr="00277BE2">
              <w:rPr>
                <w:sz w:val="22"/>
              </w:rPr>
              <w:t xml:space="preserve"> thanh 2 </w:t>
            </w:r>
            <w:proofErr w:type="spellStart"/>
            <w:r w:rsidRPr="00277BE2">
              <w:rPr>
                <w:sz w:val="22"/>
              </w:rPr>
              <w:t>bên</w:t>
            </w:r>
            <w:proofErr w:type="spellEnd"/>
            <w:r w:rsidRPr="00277BE2">
              <w:rPr>
                <w:sz w:val="22"/>
              </w:rPr>
              <w:t xml:space="preserve"> do </w:t>
            </w:r>
            <w:proofErr w:type="spellStart"/>
            <w:r w:rsidRPr="00277BE2">
              <w:rPr>
                <w:sz w:val="22"/>
              </w:rPr>
              <w:t>thần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kinh</w:t>
            </w:r>
            <w:proofErr w:type="spellEnd"/>
            <w:r w:rsidRPr="00277BE2">
              <w:rPr>
                <w:sz w:val="22"/>
              </w:rPr>
              <w:t xml:space="preserve"> ở </w:t>
            </w:r>
            <w:proofErr w:type="spellStart"/>
            <w:r w:rsidRPr="00277BE2">
              <w:rPr>
                <w:sz w:val="22"/>
              </w:rPr>
              <w:t>tư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thế</w:t>
            </w:r>
            <w:proofErr w:type="spellEnd"/>
            <w:r w:rsidRPr="00277BE2">
              <w:rPr>
                <w:sz w:val="22"/>
              </w:rPr>
              <w:t xml:space="preserve"> </w:t>
            </w:r>
            <w:proofErr w:type="spellStart"/>
            <w:r w:rsidRPr="00277BE2">
              <w:rPr>
                <w:sz w:val="22"/>
              </w:rPr>
              <w:t>khép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D3E7BC" w14:textId="74ECB952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DE08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EB9E5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E86DC" w14:textId="77777777" w:rsidR="006F0828" w:rsidRPr="00277BE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77BE2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và Phẫu thuật đầu cổ lần thứ XXII 12/2019</w:t>
            </w:r>
          </w:p>
          <w:p w14:paraId="34273E3C" w14:textId="77777777" w:rsidR="006F0828" w:rsidRPr="00277BE2" w:rsidRDefault="006F0828" w:rsidP="006F0828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8B659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C4BA2D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74144" w14:textId="1BDE4B7A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6F0828" w:rsidRPr="0028141E" w14:paraId="177D89D5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4958A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B9A8AC" w14:textId="1EECF5D6" w:rsidR="006F0828" w:rsidRPr="009513B6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9513B6">
              <w:rPr>
                <w:sz w:val="22"/>
              </w:rPr>
              <w:t>Điều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trị</w:t>
            </w:r>
            <w:proofErr w:type="spellEnd"/>
            <w:r w:rsidRPr="009513B6">
              <w:rPr>
                <w:sz w:val="22"/>
              </w:rPr>
              <w:t xml:space="preserve"> u </w:t>
            </w:r>
            <w:proofErr w:type="spellStart"/>
            <w:r w:rsidRPr="009513B6">
              <w:rPr>
                <w:sz w:val="22"/>
              </w:rPr>
              <w:t>mũi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xoang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xâm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lấn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sàn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sọ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trước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bằng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phẫu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thuật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nội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soi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mũi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xoang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có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hình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ảnh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dẫn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đường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88AAA5" w14:textId="5A09CFCB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765D1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D9CFA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FAEE6" w14:textId="77777777" w:rsidR="006F0828" w:rsidRPr="009513B6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13B6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và Phẫu thuật đầu cổ lần thứ XIX 10/2016.</w:t>
            </w:r>
          </w:p>
          <w:p w14:paraId="2E001382" w14:textId="77777777" w:rsidR="006F0828" w:rsidRPr="00277BE2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F933E6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8D7F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12D23" w14:textId="43EF9A93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</w:tr>
      <w:tr w:rsidR="006F0828" w:rsidRPr="0028141E" w14:paraId="2D2CFFD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519EC4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449920" w14:textId="121113CD" w:rsidR="006F0828" w:rsidRPr="009513B6" w:rsidRDefault="006F0828" w:rsidP="006F0828">
            <w:pPr>
              <w:spacing w:before="120" w:after="120" w:line="276" w:lineRule="auto"/>
              <w:rPr>
                <w:sz w:val="22"/>
              </w:rPr>
            </w:pPr>
            <w:r w:rsidRPr="009513B6">
              <w:rPr>
                <w:sz w:val="22"/>
              </w:rPr>
              <w:t xml:space="preserve">Phẫu </w:t>
            </w:r>
            <w:proofErr w:type="spellStart"/>
            <w:r w:rsidRPr="009513B6">
              <w:rPr>
                <w:sz w:val="22"/>
              </w:rPr>
              <w:t>thuật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nội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soi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xâm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lấn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tối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thiểu</w:t>
            </w:r>
            <w:proofErr w:type="spellEnd"/>
            <w:r w:rsidRPr="009513B6">
              <w:rPr>
                <w:sz w:val="22"/>
              </w:rPr>
              <w:t xml:space="preserve"> qua </w:t>
            </w:r>
            <w:proofErr w:type="spellStart"/>
            <w:r w:rsidRPr="009513B6">
              <w:rPr>
                <w:sz w:val="22"/>
              </w:rPr>
              <w:t>đường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miệng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điều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trị</w:t>
            </w:r>
            <w:proofErr w:type="spellEnd"/>
            <w:r w:rsidRPr="009513B6">
              <w:rPr>
                <w:sz w:val="22"/>
              </w:rPr>
              <w:t xml:space="preserve"> ung </w:t>
            </w:r>
            <w:proofErr w:type="spellStart"/>
            <w:r w:rsidRPr="009513B6">
              <w:rPr>
                <w:sz w:val="22"/>
              </w:rPr>
              <w:t>thư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hạ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họng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giai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đoạn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sớm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B324E3" w14:textId="57F98C02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ADE25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92ECC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51D9B" w14:textId="5C5101EA" w:rsidR="006F0828" w:rsidRPr="009513B6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13B6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TT Huế. 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9D8074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559E01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B9196" w14:textId="666F5415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  <w:tr w:rsidR="006F0828" w:rsidRPr="0028141E" w14:paraId="72F39186" w14:textId="77777777" w:rsidTr="00ED0F6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4904A9" w14:textId="77777777" w:rsidR="006F0828" w:rsidRPr="00EA015E" w:rsidRDefault="006F0828" w:rsidP="006F0828">
            <w:pPr>
              <w:pStyle w:val="ListParagraph"/>
              <w:numPr>
                <w:ilvl w:val="0"/>
                <w:numId w:val="15"/>
              </w:num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44B205" w14:textId="6A04D9AD" w:rsidR="006F0828" w:rsidRPr="009513B6" w:rsidRDefault="006F0828" w:rsidP="006F0828">
            <w:pPr>
              <w:spacing w:before="120" w:after="120" w:line="276" w:lineRule="auto"/>
              <w:rPr>
                <w:sz w:val="22"/>
              </w:rPr>
            </w:pPr>
            <w:proofErr w:type="spellStart"/>
            <w:r w:rsidRPr="009513B6">
              <w:rPr>
                <w:sz w:val="22"/>
              </w:rPr>
              <w:t>Khảo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</w:t>
            </w:r>
            <w:r>
              <w:rPr>
                <w:sz w:val="22"/>
              </w:rPr>
              <w:t>á</w:t>
            </w:r>
            <w:r w:rsidRPr="009513B6">
              <w:rPr>
                <w:sz w:val="22"/>
              </w:rPr>
              <w:t>t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đặc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điểm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lâm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sàng</w:t>
            </w:r>
            <w:proofErr w:type="spellEnd"/>
            <w:r w:rsidRPr="009513B6">
              <w:rPr>
                <w:sz w:val="22"/>
              </w:rPr>
              <w:t xml:space="preserve">, </w:t>
            </w:r>
            <w:proofErr w:type="spellStart"/>
            <w:r w:rsidRPr="009513B6">
              <w:rPr>
                <w:sz w:val="22"/>
              </w:rPr>
              <w:t>hình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ảnh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nội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soi</w:t>
            </w:r>
            <w:proofErr w:type="spellEnd"/>
            <w:r w:rsidRPr="009513B6">
              <w:rPr>
                <w:sz w:val="22"/>
              </w:rPr>
              <w:t xml:space="preserve">, </w:t>
            </w:r>
            <w:proofErr w:type="spellStart"/>
            <w:r w:rsidRPr="009513B6">
              <w:rPr>
                <w:sz w:val="22"/>
              </w:rPr>
              <w:t>cắt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lớp</w:t>
            </w:r>
            <w:proofErr w:type="spellEnd"/>
            <w:r w:rsidRPr="009513B6">
              <w:rPr>
                <w:sz w:val="22"/>
              </w:rPr>
              <w:t xml:space="preserve"> vi </w:t>
            </w:r>
            <w:proofErr w:type="spellStart"/>
            <w:r w:rsidRPr="009513B6">
              <w:rPr>
                <w:sz w:val="22"/>
              </w:rPr>
              <w:t>tính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của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Viêm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mũi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xoang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mạn</w:t>
            </w:r>
            <w:proofErr w:type="spellEnd"/>
            <w:r w:rsidRPr="009513B6">
              <w:rPr>
                <w:sz w:val="22"/>
              </w:rPr>
              <w:t xml:space="preserve"> polyp </w:t>
            </w:r>
            <w:proofErr w:type="spellStart"/>
            <w:r w:rsidRPr="009513B6">
              <w:rPr>
                <w:sz w:val="22"/>
              </w:rPr>
              <w:t>có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tăng</w:t>
            </w:r>
            <w:proofErr w:type="spellEnd"/>
            <w:r w:rsidRPr="009513B6">
              <w:rPr>
                <w:sz w:val="22"/>
              </w:rPr>
              <w:t xml:space="preserve"> eosinophil </w:t>
            </w:r>
            <w:proofErr w:type="spellStart"/>
            <w:r w:rsidRPr="009513B6">
              <w:rPr>
                <w:sz w:val="22"/>
              </w:rPr>
              <w:t>ưu</w:t>
            </w:r>
            <w:proofErr w:type="spellEnd"/>
            <w:r w:rsidRPr="009513B6">
              <w:rPr>
                <w:sz w:val="22"/>
              </w:rPr>
              <w:t xml:space="preserve"> </w:t>
            </w:r>
            <w:proofErr w:type="spellStart"/>
            <w:r w:rsidRPr="009513B6">
              <w:rPr>
                <w:sz w:val="22"/>
              </w:rPr>
              <w:t>thế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6E2F81" w14:textId="5B724DBB" w:rsidR="006F0828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1187D" w14:textId="77777777" w:rsidR="006F0828" w:rsidRPr="0028141E" w:rsidRDefault="006F0828" w:rsidP="006F0828">
            <w:pPr>
              <w:spacing w:before="120" w:after="12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56F32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78756" w14:textId="42625837" w:rsidR="006F0828" w:rsidRPr="009513B6" w:rsidRDefault="006F0828" w:rsidP="006F0828">
            <w:pPr>
              <w:pStyle w:val="EndNoteBibliography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513B6">
              <w:rPr>
                <w:rFonts w:ascii="Times New Roman" w:hAnsi="Times New Roman"/>
                <w:sz w:val="22"/>
                <w:szCs w:val="22"/>
                <w:lang w:val="en-US"/>
              </w:rPr>
              <w:t>Kỷ yếu Hội Nghị Khoa học TMH TT Huế. 2018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8FD497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BA9DB" w14:textId="77777777" w:rsidR="006F0828" w:rsidRPr="0028141E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FF9EC" w14:textId="1F3F537B" w:rsidR="006F0828" w:rsidRDefault="006F0828" w:rsidP="006F0828">
            <w:pPr>
              <w:spacing w:before="120" w:after="12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</w:tr>
    </w:tbl>
    <w:p w14:paraId="72C689FB" w14:textId="0D507553" w:rsidR="0004747D" w:rsidRPr="0028141E" w:rsidRDefault="000F1C03" w:rsidP="008A00C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r w:rsidR="0004747D" w:rsidRPr="0028141E">
        <w:rPr>
          <w:rFonts w:cs="Times New Roman"/>
          <w:sz w:val="26"/>
          <w:szCs w:val="26"/>
        </w:rPr>
        <w:t xml:space="preserve">Trong </w:t>
      </w:r>
      <w:proofErr w:type="spellStart"/>
      <w:r w:rsidR="0004747D" w:rsidRPr="0028141E">
        <w:rPr>
          <w:rFonts w:cs="Times New Roman"/>
          <w:sz w:val="26"/>
          <w:szCs w:val="26"/>
        </w:rPr>
        <w:t>đó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, </w:t>
      </w:r>
      <w:proofErr w:type="spellStart"/>
      <w:r w:rsidR="0004747D" w:rsidRPr="0028141E">
        <w:rPr>
          <w:rFonts w:cs="Times New Roman"/>
          <w:sz w:val="26"/>
          <w:szCs w:val="26"/>
        </w:rPr>
        <w:t>số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lượng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bài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báo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khoa </w:t>
      </w:r>
      <w:proofErr w:type="spellStart"/>
      <w:r w:rsidR="0004747D" w:rsidRPr="0028141E">
        <w:rPr>
          <w:rFonts w:cs="Times New Roman"/>
          <w:sz w:val="26"/>
          <w:szCs w:val="26"/>
        </w:rPr>
        <w:t>học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đăng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trên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tạp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chí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khoa </w:t>
      </w:r>
      <w:proofErr w:type="spellStart"/>
      <w:r w:rsidR="0004747D" w:rsidRPr="0028141E">
        <w:rPr>
          <w:rFonts w:cs="Times New Roman"/>
          <w:sz w:val="26"/>
          <w:szCs w:val="26"/>
        </w:rPr>
        <w:t>học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quốc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tế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uy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tín</w:t>
      </w:r>
      <w:proofErr w:type="spellEnd"/>
      <w:r w:rsidR="007262C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62C7" w:rsidRPr="0028141E">
        <w:rPr>
          <w:rFonts w:cs="Times New Roman"/>
          <w:sz w:val="26"/>
          <w:szCs w:val="26"/>
        </w:rPr>
        <w:t>mà</w:t>
      </w:r>
      <w:proofErr w:type="spellEnd"/>
      <w:r w:rsidR="007262C7" w:rsidRPr="0028141E">
        <w:rPr>
          <w:rFonts w:cs="Times New Roman"/>
          <w:sz w:val="26"/>
          <w:szCs w:val="26"/>
        </w:rPr>
        <w:t xml:space="preserve"> ƯV </w:t>
      </w:r>
      <w:proofErr w:type="spellStart"/>
      <w:r w:rsidR="007262C7" w:rsidRPr="0028141E">
        <w:rPr>
          <w:rFonts w:cs="Times New Roman"/>
          <w:sz w:val="26"/>
          <w:szCs w:val="26"/>
        </w:rPr>
        <w:t>là</w:t>
      </w:r>
      <w:proofErr w:type="spellEnd"/>
      <w:r w:rsidR="007262C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62C7" w:rsidRPr="0028141E">
        <w:rPr>
          <w:rFonts w:cs="Times New Roman"/>
          <w:sz w:val="26"/>
          <w:szCs w:val="26"/>
        </w:rPr>
        <w:t>tác</w:t>
      </w:r>
      <w:proofErr w:type="spellEnd"/>
      <w:r w:rsidR="007262C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62C7" w:rsidRPr="0028141E">
        <w:rPr>
          <w:rFonts w:cs="Times New Roman"/>
          <w:sz w:val="26"/>
          <w:szCs w:val="26"/>
        </w:rPr>
        <w:t>giả</w:t>
      </w:r>
      <w:proofErr w:type="spellEnd"/>
      <w:r w:rsidR="007262C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262C7" w:rsidRPr="0028141E">
        <w:rPr>
          <w:rFonts w:cs="Times New Roman"/>
          <w:sz w:val="26"/>
          <w:szCs w:val="26"/>
        </w:rPr>
        <w:t>chính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sau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khi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được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công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nhận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PGS </w:t>
      </w:r>
      <w:proofErr w:type="spellStart"/>
      <w:r w:rsidR="0004747D" w:rsidRPr="0028141E">
        <w:rPr>
          <w:rFonts w:cs="Times New Roman"/>
          <w:sz w:val="26"/>
          <w:szCs w:val="26"/>
        </w:rPr>
        <w:t>hoặc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được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cấp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4747D" w:rsidRPr="0028141E">
        <w:rPr>
          <w:rFonts w:cs="Times New Roman"/>
          <w:sz w:val="26"/>
          <w:szCs w:val="26"/>
        </w:rPr>
        <w:t>bằng</w:t>
      </w:r>
      <w:proofErr w:type="spellEnd"/>
      <w:r w:rsidR="0004747D" w:rsidRPr="0028141E">
        <w:rPr>
          <w:rFonts w:cs="Times New Roman"/>
          <w:sz w:val="26"/>
          <w:szCs w:val="26"/>
        </w:rPr>
        <w:t xml:space="preserve"> TS:</w:t>
      </w:r>
      <w:r w:rsidR="007262C7" w:rsidRPr="0028141E">
        <w:rPr>
          <w:rFonts w:cs="Times New Roman"/>
          <w:sz w:val="26"/>
          <w:szCs w:val="26"/>
        </w:rPr>
        <w:t xml:space="preserve"> </w:t>
      </w:r>
      <w:r w:rsidR="00671726">
        <w:rPr>
          <w:rFonts w:cs="Times New Roman"/>
          <w:sz w:val="26"/>
          <w:szCs w:val="26"/>
        </w:rPr>
        <w:t>05</w:t>
      </w:r>
      <w:r w:rsidR="007262C7" w:rsidRPr="0028141E">
        <w:rPr>
          <w:rFonts w:cs="Times New Roman"/>
          <w:sz w:val="26"/>
          <w:szCs w:val="26"/>
        </w:rPr>
        <w:t>…………………</w:t>
      </w:r>
    </w:p>
    <w:p w14:paraId="45A8513A" w14:textId="77777777" w:rsidR="0089298E" w:rsidRPr="0028141E" w:rsidRDefault="00410DF3" w:rsidP="008A00C7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b/>
          <w:i/>
          <w:sz w:val="26"/>
          <w:szCs w:val="26"/>
        </w:rPr>
        <w:lastRenderedPageBreak/>
        <w:t>Lưu</w:t>
      </w:r>
      <w:proofErr w:type="spellEnd"/>
      <w:r w:rsidRPr="0028141E">
        <w:rPr>
          <w:rFonts w:cs="Times New Roman"/>
          <w:b/>
          <w:i/>
          <w:sz w:val="26"/>
          <w:szCs w:val="26"/>
        </w:rPr>
        <w:t xml:space="preserve"> ý</w:t>
      </w:r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="0089298E" w:rsidRPr="0028141E">
        <w:rPr>
          <w:rFonts w:cs="Times New Roman"/>
          <w:sz w:val="26"/>
          <w:szCs w:val="26"/>
        </w:rPr>
        <w:t>Tách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thành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2 </w:t>
      </w:r>
      <w:proofErr w:type="spellStart"/>
      <w:r w:rsidR="0089298E" w:rsidRPr="0028141E">
        <w:rPr>
          <w:rFonts w:cs="Times New Roman"/>
          <w:sz w:val="26"/>
          <w:szCs w:val="26"/>
        </w:rPr>
        <w:t>giai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đoạn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: </w:t>
      </w:r>
      <w:proofErr w:type="spellStart"/>
      <w:r w:rsidR="0089298E" w:rsidRPr="0028141E">
        <w:rPr>
          <w:rFonts w:cs="Times New Roman"/>
          <w:sz w:val="26"/>
          <w:szCs w:val="26"/>
        </w:rPr>
        <w:t>Trước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3291A" w:rsidRPr="0028141E">
        <w:rPr>
          <w:rFonts w:cs="Times New Roman"/>
          <w:sz w:val="26"/>
          <w:szCs w:val="26"/>
        </w:rPr>
        <w:t>và</w:t>
      </w:r>
      <w:proofErr w:type="spellEnd"/>
      <w:r w:rsidR="0053291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3291A" w:rsidRPr="0028141E">
        <w:rPr>
          <w:rFonts w:cs="Times New Roman"/>
          <w:sz w:val="26"/>
          <w:szCs w:val="26"/>
        </w:rPr>
        <w:t>sau</w:t>
      </w:r>
      <w:proofErr w:type="spellEnd"/>
      <w:r w:rsidR="0053291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3291A" w:rsidRPr="0028141E">
        <w:rPr>
          <w:rFonts w:cs="Times New Roman"/>
          <w:sz w:val="26"/>
          <w:szCs w:val="26"/>
        </w:rPr>
        <w:t>khi</w:t>
      </w:r>
      <w:proofErr w:type="spellEnd"/>
      <w:r w:rsidR="0053291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bảo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vệ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33C0" w:rsidRPr="0028141E">
        <w:rPr>
          <w:rFonts w:cs="Times New Roman"/>
          <w:sz w:val="26"/>
          <w:szCs w:val="26"/>
        </w:rPr>
        <w:t>luận</w:t>
      </w:r>
      <w:proofErr w:type="spellEnd"/>
      <w:r w:rsidR="007B33C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33C0" w:rsidRPr="0028141E">
        <w:rPr>
          <w:rFonts w:cs="Times New Roman"/>
          <w:sz w:val="26"/>
          <w:szCs w:val="26"/>
        </w:rPr>
        <w:t>án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TS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7B33C0" w:rsidRPr="0028141E">
        <w:rPr>
          <w:rFonts w:cs="Times New Roman"/>
          <w:sz w:val="26"/>
          <w:szCs w:val="26"/>
        </w:rPr>
        <w:t>đ</w:t>
      </w:r>
      <w:r w:rsidRPr="0028141E">
        <w:rPr>
          <w:rFonts w:cs="Times New Roman"/>
          <w:sz w:val="26"/>
          <w:szCs w:val="26"/>
        </w:rPr>
        <w:t>ối</w:t>
      </w:r>
      <w:proofErr w:type="spellEnd"/>
      <w:r w:rsidRPr="0028141E">
        <w:rPr>
          <w:rFonts w:cs="Times New Roman"/>
          <w:sz w:val="26"/>
          <w:szCs w:val="26"/>
        </w:rPr>
        <w:t xml:space="preserve"> với </w:t>
      </w:r>
      <w:r w:rsidR="008A00C7">
        <w:rPr>
          <w:rFonts w:cs="Times New Roman"/>
          <w:sz w:val="26"/>
          <w:szCs w:val="26"/>
        </w:rPr>
        <w:t>ƯV</w:t>
      </w:r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PGS</w:t>
      </w:r>
      <w:r w:rsidR="0089298E" w:rsidRPr="0028141E">
        <w:rPr>
          <w:rFonts w:cs="Times New Roman"/>
          <w:sz w:val="26"/>
          <w:szCs w:val="26"/>
        </w:rPr>
        <w:t xml:space="preserve">; </w:t>
      </w:r>
      <w:proofErr w:type="spellStart"/>
      <w:r w:rsidR="007B33C0" w:rsidRPr="0028141E">
        <w:rPr>
          <w:rFonts w:cs="Times New Roman"/>
          <w:sz w:val="26"/>
          <w:szCs w:val="26"/>
        </w:rPr>
        <w:t>t</w:t>
      </w:r>
      <w:r w:rsidR="0089298E" w:rsidRPr="0028141E">
        <w:rPr>
          <w:rFonts w:cs="Times New Roman"/>
          <w:sz w:val="26"/>
          <w:szCs w:val="26"/>
        </w:rPr>
        <w:t>rước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3291A" w:rsidRPr="0028141E">
        <w:rPr>
          <w:rFonts w:cs="Times New Roman"/>
          <w:sz w:val="26"/>
          <w:szCs w:val="26"/>
        </w:rPr>
        <w:t>và</w:t>
      </w:r>
      <w:proofErr w:type="spellEnd"/>
      <w:r w:rsidR="0053291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3291A" w:rsidRPr="0028141E">
        <w:rPr>
          <w:rFonts w:cs="Times New Roman"/>
          <w:sz w:val="26"/>
          <w:szCs w:val="26"/>
        </w:rPr>
        <w:t>sau</w:t>
      </w:r>
      <w:proofErr w:type="spellEnd"/>
      <w:r w:rsidR="0053291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khi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được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công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nhận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chức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298E" w:rsidRPr="0028141E">
        <w:rPr>
          <w:rFonts w:cs="Times New Roman"/>
          <w:sz w:val="26"/>
          <w:szCs w:val="26"/>
        </w:rPr>
        <w:t>danh</w:t>
      </w:r>
      <w:proofErr w:type="spellEnd"/>
      <w:r w:rsidR="0089298E" w:rsidRPr="0028141E">
        <w:rPr>
          <w:rFonts w:cs="Times New Roman"/>
          <w:sz w:val="26"/>
          <w:szCs w:val="26"/>
        </w:rPr>
        <w:t xml:space="preserve"> PGS </w:t>
      </w:r>
      <w:proofErr w:type="spellStart"/>
      <w:r w:rsidR="007B33C0" w:rsidRPr="0028141E">
        <w:rPr>
          <w:rFonts w:cs="Times New Roman"/>
          <w:sz w:val="26"/>
          <w:szCs w:val="26"/>
        </w:rPr>
        <w:t>đối</w:t>
      </w:r>
      <w:proofErr w:type="spellEnd"/>
      <w:r w:rsidR="007B33C0" w:rsidRPr="0028141E">
        <w:rPr>
          <w:rFonts w:cs="Times New Roman"/>
          <w:sz w:val="26"/>
          <w:szCs w:val="26"/>
        </w:rPr>
        <w:t xml:space="preserve"> với </w:t>
      </w:r>
      <w:r w:rsidR="008A00C7">
        <w:rPr>
          <w:rFonts w:cs="Times New Roman"/>
          <w:sz w:val="26"/>
          <w:szCs w:val="26"/>
        </w:rPr>
        <w:t>ƯV</w:t>
      </w:r>
      <w:r w:rsidR="00702AEB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chức</w:t>
      </w:r>
      <w:proofErr w:type="spellEnd"/>
      <w:r w:rsidR="00702AEB" w:rsidRPr="0028141E">
        <w:rPr>
          <w:rFonts w:cs="Times New Roman"/>
          <w:sz w:val="26"/>
          <w:szCs w:val="26"/>
        </w:rPr>
        <w:t xml:space="preserve"> </w:t>
      </w:r>
      <w:proofErr w:type="spellStart"/>
      <w:r w:rsidR="00702AEB" w:rsidRPr="0028141E">
        <w:rPr>
          <w:rFonts w:cs="Times New Roman"/>
          <w:sz w:val="26"/>
          <w:szCs w:val="26"/>
        </w:rPr>
        <w:t>danh</w:t>
      </w:r>
      <w:proofErr w:type="spellEnd"/>
      <w:r w:rsidR="007B33C0" w:rsidRPr="0028141E">
        <w:rPr>
          <w:rFonts w:cs="Times New Roman"/>
          <w:sz w:val="26"/>
          <w:szCs w:val="26"/>
        </w:rPr>
        <w:t xml:space="preserve"> GS.</w:t>
      </w:r>
    </w:p>
    <w:p w14:paraId="6540FF66" w14:textId="77777777" w:rsidR="00F339AD" w:rsidRPr="0028141E" w:rsidRDefault="00F339AD" w:rsidP="00410DF3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7.2.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độc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quyền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chế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pháp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hữu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ích</w:t>
      </w:r>
      <w:proofErr w:type="spellEnd"/>
    </w:p>
    <w:tbl>
      <w:tblPr>
        <w:tblW w:w="497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968"/>
        <w:gridCol w:w="1208"/>
        <w:gridCol w:w="1324"/>
        <w:gridCol w:w="1706"/>
        <w:gridCol w:w="1755"/>
      </w:tblGrid>
      <w:tr w:rsidR="0028141E" w:rsidRPr="0028141E" w14:paraId="4C64F6D4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2EA63" w14:textId="77777777" w:rsidR="00A84370" w:rsidRPr="0028141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3694E1" w14:textId="77777777" w:rsidR="00A84370" w:rsidRPr="0028141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bằng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độc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quyền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sáng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chế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pháp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hữu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ích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FA6F6E" w14:textId="77777777" w:rsidR="00A84370" w:rsidRPr="0028141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9193D2" w14:textId="77777777" w:rsidR="00A84370" w:rsidRPr="0028141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E0B65B" w14:textId="77777777" w:rsidR="00A84370" w:rsidRPr="0028141E" w:rsidRDefault="00EF27D3" w:rsidP="00EF27D3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</w:t>
            </w:r>
            <w:r w:rsidR="00A84370" w:rsidRPr="0028141E">
              <w:rPr>
                <w:rFonts w:cs="Times New Roman"/>
                <w:b/>
                <w:sz w:val="24"/>
                <w:szCs w:val="24"/>
              </w:rPr>
              <w:t>ác</w:t>
            </w:r>
            <w:proofErr w:type="spellEnd"/>
            <w:r w:rsidR="00A84370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  <w:r w:rsidR="00A84370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28141E">
              <w:rPr>
                <w:rFonts w:cs="Times New Roman"/>
                <w:b/>
                <w:sz w:val="24"/>
                <w:szCs w:val="24"/>
              </w:rPr>
              <w:t>chính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/</w:t>
            </w:r>
            <w:r w:rsidR="00A84370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28141E">
              <w:rPr>
                <w:rFonts w:cs="Times New Roman"/>
                <w:b/>
                <w:sz w:val="24"/>
                <w:szCs w:val="24"/>
              </w:rPr>
              <w:t>đồng</w:t>
            </w:r>
            <w:proofErr w:type="spellEnd"/>
            <w:r w:rsidR="00A84370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="00A84370"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84370"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C09D71" w14:textId="77777777" w:rsidR="00A84370" w:rsidRPr="0028141E" w:rsidRDefault="00A84370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28141E" w:rsidRPr="0028141E" w14:paraId="3E2AC433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E09BE" w14:textId="77777777" w:rsidR="00A84370" w:rsidRPr="0028141E" w:rsidRDefault="00A84370" w:rsidP="007B33C0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A898FD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01E905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5526C0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C8DF6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9ED3A8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141DF6AD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B5AF26" w14:textId="77777777" w:rsidR="00A84370" w:rsidRPr="0028141E" w:rsidRDefault="00A84370" w:rsidP="007B33C0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CF762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B3560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BBAEB7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2A92A6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48C0EC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7DD62846" w14:textId="77777777" w:rsidTr="00EF27D3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D15A0" w14:textId="77777777" w:rsidR="00A84370" w:rsidRPr="0028141E" w:rsidRDefault="00A84370" w:rsidP="007B33C0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837F9B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C32709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BD7A48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F94B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0839D" w14:textId="77777777" w:rsidR="00A84370" w:rsidRPr="0028141E" w:rsidRDefault="00A84370" w:rsidP="007B33C0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1BD40A94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Trong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="00402BD9" w:rsidRPr="0028141E">
        <w:rPr>
          <w:rFonts w:cs="Times New Roman"/>
          <w:sz w:val="26"/>
          <w:szCs w:val="26"/>
        </w:rPr>
        <w:t>các</w:t>
      </w:r>
      <w:proofErr w:type="spellEnd"/>
      <w:r w:rsidR="00402BD9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B7CAA" w:rsidRPr="0028141E">
        <w:rPr>
          <w:rFonts w:cs="Times New Roman"/>
          <w:sz w:val="26"/>
          <w:szCs w:val="26"/>
        </w:rPr>
        <w:t>số</w:t>
      </w:r>
      <w:proofErr w:type="spellEnd"/>
      <w:r w:rsidR="00DB7CAA" w:rsidRPr="0028141E">
        <w:rPr>
          <w:rFonts w:cs="Times New Roman"/>
          <w:sz w:val="26"/>
          <w:szCs w:val="26"/>
        </w:rPr>
        <w:t xml:space="preserve"> </w:t>
      </w:r>
      <w:r w:rsidR="007B33C0" w:rsidRPr="0028141E">
        <w:rPr>
          <w:rFonts w:cs="Times New Roman"/>
          <w:sz w:val="26"/>
          <w:szCs w:val="26"/>
        </w:rPr>
        <w:t xml:space="preserve">TT </w:t>
      </w:r>
      <w:proofErr w:type="spellStart"/>
      <w:r w:rsidR="007B33C0" w:rsidRPr="0028141E">
        <w:rPr>
          <w:rFonts w:cs="Times New Roman"/>
          <w:sz w:val="26"/>
          <w:szCs w:val="26"/>
        </w:rPr>
        <w:t>của</w:t>
      </w:r>
      <w:proofErr w:type="spellEnd"/>
      <w:r w:rsidR="007B33C0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độc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quyền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chế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pháp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hữu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ích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54152B" w:rsidRPr="0028141E">
        <w:rPr>
          <w:rFonts w:cs="Times New Roman"/>
          <w:sz w:val="26"/>
          <w:szCs w:val="26"/>
        </w:rPr>
        <w:t>được</w:t>
      </w:r>
      <w:proofErr w:type="spellEnd"/>
      <w:r w:rsidR="0054152B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PGS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7E0E2E" w:rsidRPr="0028141E">
        <w:rPr>
          <w:rFonts w:cs="Times New Roman"/>
          <w:sz w:val="26"/>
          <w:szCs w:val="26"/>
        </w:rPr>
        <w:t>được</w:t>
      </w:r>
      <w:proofErr w:type="spellEnd"/>
      <w:r w:rsidR="007E0E2E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TS:</w:t>
      </w:r>
      <w:r w:rsidR="00402BD9" w:rsidRPr="0028141E">
        <w:rPr>
          <w:rFonts w:cs="Times New Roman"/>
          <w:sz w:val="26"/>
          <w:szCs w:val="26"/>
        </w:rPr>
        <w:t xml:space="preserve"> ……………………………………………</w:t>
      </w:r>
    </w:p>
    <w:p w14:paraId="30A6A110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7.3.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thưởng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="009C5B25" w:rsidRPr="0028141E">
        <w:rPr>
          <w:rFonts w:cs="Times New Roman"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2423"/>
        <w:gridCol w:w="2158"/>
        <w:gridCol w:w="2181"/>
        <w:gridCol w:w="2152"/>
      </w:tblGrid>
      <w:tr w:rsidR="0028141E" w:rsidRPr="0028141E" w14:paraId="2830F6C7" w14:textId="77777777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DBFBA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30FF0B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giải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4EC84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tổ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chức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ra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quyết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E23B2C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quyết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định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05022B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28141E" w:rsidRPr="0028141E" w14:paraId="12C3A2B4" w14:textId="77777777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7EAE2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AE1F5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B1F3C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2A3996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EFDB7A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6C88C770" w14:textId="77777777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457C86" w14:textId="77777777" w:rsidR="00F339AD" w:rsidRPr="0028141E" w:rsidRDefault="007403BF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7162A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AA4245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D11F4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66A305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19A86D06" w14:textId="77777777" w:rsidTr="00B21FBF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57FE9C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CF884F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ACE5D0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F92F5C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AAB40" w14:textId="77777777" w:rsidR="00F339AD" w:rsidRPr="0028141E" w:rsidRDefault="00F339AD" w:rsidP="00FC7FA2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D6B508D" w14:textId="77777777" w:rsidR="00046B4E" w:rsidRPr="0028141E" w:rsidRDefault="00F339A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Trong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="00402BD9" w:rsidRPr="0028141E">
        <w:rPr>
          <w:rFonts w:cs="Times New Roman"/>
          <w:sz w:val="26"/>
          <w:szCs w:val="26"/>
        </w:rPr>
        <w:t>các</w:t>
      </w:r>
      <w:proofErr w:type="spellEnd"/>
      <w:r w:rsidR="00402BD9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B7CAA" w:rsidRPr="0028141E">
        <w:rPr>
          <w:rFonts w:cs="Times New Roman"/>
          <w:sz w:val="26"/>
          <w:szCs w:val="26"/>
        </w:rPr>
        <w:t>số</w:t>
      </w:r>
      <w:proofErr w:type="spellEnd"/>
      <w:r w:rsidR="00DB7CAA" w:rsidRPr="0028141E">
        <w:rPr>
          <w:rFonts w:cs="Times New Roman"/>
          <w:sz w:val="26"/>
          <w:szCs w:val="26"/>
        </w:rPr>
        <w:t xml:space="preserve"> TT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thưởng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PGS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097BAB" w:rsidRPr="0028141E">
        <w:rPr>
          <w:rFonts w:cs="Times New Roman"/>
          <w:sz w:val="26"/>
          <w:szCs w:val="26"/>
        </w:rPr>
        <w:t>được</w:t>
      </w:r>
      <w:proofErr w:type="spellEnd"/>
      <w:r w:rsidR="00097BAB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TS:</w:t>
      </w:r>
      <w:r w:rsidR="00097BAB" w:rsidRPr="0028141E">
        <w:rPr>
          <w:rFonts w:cs="Times New Roman"/>
          <w:sz w:val="26"/>
          <w:szCs w:val="26"/>
        </w:rPr>
        <w:t xml:space="preserve"> </w:t>
      </w:r>
      <w:r w:rsidR="00046B4E" w:rsidRPr="0028141E">
        <w:rPr>
          <w:rFonts w:cs="Times New Roman"/>
          <w:sz w:val="26"/>
          <w:szCs w:val="26"/>
        </w:rPr>
        <w:t>..……………………………………………………………</w:t>
      </w:r>
      <w:r w:rsidR="00402BD9" w:rsidRPr="0028141E">
        <w:rPr>
          <w:rFonts w:cs="Times New Roman"/>
          <w:sz w:val="26"/>
          <w:szCs w:val="26"/>
        </w:rPr>
        <w:t>………………</w:t>
      </w:r>
    </w:p>
    <w:p w14:paraId="48FE151A" w14:textId="77777777" w:rsidR="003961B7" w:rsidRPr="0028141E" w:rsidRDefault="003961B7" w:rsidP="007403BF">
      <w:pPr>
        <w:spacing w:before="120" w:after="120" w:line="240" w:lineRule="auto"/>
        <w:jc w:val="both"/>
        <w:rPr>
          <w:szCs w:val="28"/>
        </w:rPr>
      </w:pPr>
      <w:r w:rsidRPr="0028141E">
        <w:rPr>
          <w:szCs w:val="28"/>
        </w:rPr>
        <w:t xml:space="preserve">7.4. </w:t>
      </w:r>
      <w:proofErr w:type="spellStart"/>
      <w:r w:rsidRPr="0028141E">
        <w:rPr>
          <w:szCs w:val="28"/>
        </w:rPr>
        <w:t>Tác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phẩm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nghệ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thuật</w:t>
      </w:r>
      <w:proofErr w:type="spellEnd"/>
      <w:r w:rsidRPr="0028141E">
        <w:rPr>
          <w:szCs w:val="28"/>
        </w:rPr>
        <w:t xml:space="preserve">, </w:t>
      </w:r>
      <w:proofErr w:type="spellStart"/>
      <w:r w:rsidRPr="0028141E">
        <w:rPr>
          <w:szCs w:val="28"/>
        </w:rPr>
        <w:t>thành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tích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huấn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luyện</w:t>
      </w:r>
      <w:proofErr w:type="spellEnd"/>
      <w:r w:rsidRPr="0028141E">
        <w:rPr>
          <w:szCs w:val="28"/>
        </w:rPr>
        <w:t xml:space="preserve">, </w:t>
      </w:r>
      <w:proofErr w:type="spellStart"/>
      <w:r w:rsidRPr="0028141E">
        <w:rPr>
          <w:szCs w:val="28"/>
        </w:rPr>
        <w:t>thi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đấu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thể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dục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thể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thao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đạt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giải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thưởng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quốc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gia</w:t>
      </w:r>
      <w:proofErr w:type="spellEnd"/>
      <w:r w:rsidRPr="0028141E">
        <w:rPr>
          <w:szCs w:val="28"/>
        </w:rPr>
        <w:t xml:space="preserve">, </w:t>
      </w:r>
      <w:proofErr w:type="spellStart"/>
      <w:r w:rsidRPr="0028141E">
        <w:rPr>
          <w:szCs w:val="28"/>
        </w:rPr>
        <w:t>quốc</w:t>
      </w:r>
      <w:proofErr w:type="spellEnd"/>
      <w:r w:rsidRPr="0028141E">
        <w:rPr>
          <w:szCs w:val="28"/>
        </w:rPr>
        <w:t xml:space="preserve"> </w:t>
      </w:r>
      <w:proofErr w:type="spellStart"/>
      <w:r w:rsidRPr="0028141E">
        <w:rPr>
          <w:szCs w:val="28"/>
        </w:rPr>
        <w:t>tế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1975"/>
        <w:gridCol w:w="1757"/>
        <w:gridCol w:w="1776"/>
        <w:gridCol w:w="1753"/>
        <w:gridCol w:w="1753"/>
      </w:tblGrid>
      <w:tr w:rsidR="0028141E" w:rsidRPr="0028141E" w14:paraId="1CC699C7" w14:textId="77777777" w:rsidTr="00DA4C5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7C653B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141E">
              <w:rPr>
                <w:rFonts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459A7" w14:textId="77777777" w:rsidR="003961B7" w:rsidRPr="0028141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phẩm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nghệ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thuật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thành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tích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057F9" w14:textId="77777777" w:rsidR="003961B7" w:rsidRPr="0028141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Cơ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quan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tổ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chức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A4C5E" w:rsidRPr="0028141E">
              <w:rPr>
                <w:rFonts w:cs="Times New Roman"/>
                <w:b/>
                <w:sz w:val="24"/>
                <w:szCs w:val="24"/>
              </w:rPr>
              <w:t>c</w:t>
            </w:r>
            <w:r w:rsidRPr="0028141E">
              <w:rPr>
                <w:rFonts w:cs="Times New Roman"/>
                <w:b/>
                <w:sz w:val="24"/>
                <w:szCs w:val="24"/>
              </w:rPr>
              <w:t>ông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BD27C" w14:textId="77777777" w:rsidR="003961B7" w:rsidRPr="0028141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Văn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bản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công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nhận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ngày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tháng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B6AF86" w14:textId="77777777" w:rsidR="003961B7" w:rsidRPr="0028141E" w:rsidRDefault="003961B7" w:rsidP="003961B7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Cấp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Quốc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gia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/Quốc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785E4D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tác</w:t>
            </w:r>
            <w:proofErr w:type="spellEnd"/>
            <w:r w:rsidRPr="0028141E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4"/>
                <w:szCs w:val="24"/>
              </w:rPr>
              <w:t>giả</w:t>
            </w:r>
            <w:proofErr w:type="spellEnd"/>
          </w:p>
        </w:tc>
      </w:tr>
      <w:tr w:rsidR="0028141E" w:rsidRPr="0028141E" w14:paraId="40ADFB95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61DB2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DE432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82449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34E15C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B63BEB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259ABC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07BD1F0F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99626F" w14:textId="77777777" w:rsidR="00CD4F00" w:rsidRPr="0028141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623E53" w14:textId="77777777" w:rsidR="00CD4F00" w:rsidRPr="0028141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FDD5B0" w14:textId="77777777" w:rsidR="00CD4F00" w:rsidRPr="0028141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FB8B1D" w14:textId="77777777" w:rsidR="00CD4F00" w:rsidRPr="0028141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4D0FE" w14:textId="77777777" w:rsidR="00CD4F00" w:rsidRPr="0028141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28B0C" w14:textId="77777777" w:rsidR="00CD4F00" w:rsidRPr="0028141E" w:rsidRDefault="00CD4F00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14:paraId="1E5C7B36" w14:textId="77777777" w:rsidTr="003961B7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5D31CD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C7DE1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861D0B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151605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AB4A7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147CE" w14:textId="77777777" w:rsidR="003961B7" w:rsidRPr="0028141E" w:rsidRDefault="003961B7" w:rsidP="00CF512A">
            <w:pPr>
              <w:spacing w:before="80" w:after="80" w:line="264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CEF8422" w14:textId="77777777" w:rsidR="00B472DF" w:rsidRPr="0028141E" w:rsidRDefault="00B472DF" w:rsidP="00B472D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Trong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="009D4AD6" w:rsidRPr="0028141E">
        <w:rPr>
          <w:rFonts w:cs="Times New Roman"/>
          <w:sz w:val="26"/>
          <w:szCs w:val="26"/>
        </w:rPr>
        <w:t>các</w:t>
      </w:r>
      <w:proofErr w:type="spellEnd"/>
      <w:r w:rsidR="009D4AD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B7CAA" w:rsidRPr="0028141E">
        <w:rPr>
          <w:rFonts w:cs="Times New Roman"/>
          <w:sz w:val="26"/>
          <w:szCs w:val="26"/>
        </w:rPr>
        <w:t>số</w:t>
      </w:r>
      <w:proofErr w:type="spellEnd"/>
      <w:r w:rsidR="00DB7CAA" w:rsidRPr="0028141E">
        <w:rPr>
          <w:rFonts w:cs="Times New Roman"/>
          <w:sz w:val="26"/>
          <w:szCs w:val="26"/>
        </w:rPr>
        <w:t xml:space="preserve"> TT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phẩm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thuật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tích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huấn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luyện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đấu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thưởng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PGS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cấp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bằng</w:t>
      </w:r>
      <w:proofErr w:type="spellEnd"/>
      <w:r w:rsidRPr="0028141E">
        <w:rPr>
          <w:rFonts w:cs="Times New Roman"/>
          <w:sz w:val="26"/>
          <w:szCs w:val="26"/>
        </w:rPr>
        <w:t xml:space="preserve"> TS: ..……</w:t>
      </w:r>
      <w:r w:rsidR="009D4AD6" w:rsidRPr="0028141E">
        <w:rPr>
          <w:rFonts w:cs="Times New Roman"/>
          <w:sz w:val="26"/>
          <w:szCs w:val="26"/>
        </w:rPr>
        <w:t>……………</w:t>
      </w:r>
    </w:p>
    <w:p w14:paraId="6BACEB0F" w14:textId="77777777" w:rsidR="00F339AD" w:rsidRPr="0028141E" w:rsidRDefault="00F339A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8. </w:t>
      </w:r>
      <w:proofErr w:type="spellStart"/>
      <w:r w:rsidRPr="0028141E">
        <w:rPr>
          <w:rFonts w:cs="Times New Roman"/>
          <w:sz w:val="26"/>
          <w:szCs w:val="26"/>
        </w:rPr>
        <w:t>Chủ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trì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tham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xây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dựng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phát</w:t>
      </w:r>
      <w:proofErr w:type="spellEnd"/>
      <w:r w:rsidRPr="0028141E">
        <w:rPr>
          <w:rFonts w:cs="Times New Roman"/>
          <w:sz w:val="26"/>
          <w:szCs w:val="26"/>
        </w:rPr>
        <w:t xml:space="preserve"> triển </w:t>
      </w:r>
      <w:proofErr w:type="spellStart"/>
      <w:r w:rsidRPr="0028141E">
        <w:rPr>
          <w:rFonts w:cs="Times New Roman"/>
          <w:sz w:val="26"/>
          <w:szCs w:val="26"/>
        </w:rPr>
        <w:t>chương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chương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trình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cứu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dụng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của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đã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được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đưa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vào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áp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dụng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thực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A2B94" w:rsidRPr="0028141E">
        <w:rPr>
          <w:rFonts w:cs="Times New Roman"/>
          <w:sz w:val="26"/>
          <w:szCs w:val="26"/>
        </w:rPr>
        <w:t>tế</w:t>
      </w:r>
      <w:proofErr w:type="spellEnd"/>
      <w:r w:rsidR="002A2B94" w:rsidRPr="0028141E">
        <w:rPr>
          <w:rFonts w:cs="Times New Roman"/>
          <w:sz w:val="26"/>
          <w:szCs w:val="26"/>
        </w:rPr>
        <w:t xml:space="preserve">: </w:t>
      </w:r>
      <w:r w:rsidR="00046B4E" w:rsidRPr="0028141E">
        <w:rPr>
          <w:rFonts w:cs="Times New Roman"/>
          <w:sz w:val="26"/>
          <w:szCs w:val="26"/>
        </w:rPr>
        <w:t>..</w:t>
      </w:r>
      <w:r w:rsidRPr="0028141E">
        <w:rPr>
          <w:rFonts w:cs="Times New Roman"/>
          <w:sz w:val="26"/>
          <w:szCs w:val="26"/>
        </w:rPr>
        <w:t>……</w:t>
      </w:r>
      <w:r w:rsidR="00046B4E" w:rsidRPr="0028141E">
        <w:rPr>
          <w:rFonts w:cs="Times New Roman"/>
          <w:sz w:val="26"/>
          <w:szCs w:val="26"/>
        </w:rPr>
        <w:t>…………</w:t>
      </w:r>
      <w:r w:rsidR="002A2B94" w:rsidRPr="0028141E">
        <w:rPr>
          <w:rFonts w:cs="Times New Roman"/>
          <w:sz w:val="26"/>
          <w:szCs w:val="26"/>
        </w:rPr>
        <w:t>…………………………………………………………………..…</w:t>
      </w:r>
    </w:p>
    <w:p w14:paraId="63C28F11" w14:textId="77777777" w:rsidR="00F339AD" w:rsidRPr="0028141E" w:rsidRDefault="00F339A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9. </w:t>
      </w:r>
      <w:proofErr w:type="spellStart"/>
      <w:r w:rsidRPr="0028141E">
        <w:rPr>
          <w:rFonts w:cs="Times New Roman"/>
          <w:sz w:val="26"/>
          <w:szCs w:val="26"/>
        </w:rPr>
        <w:t>Các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5D707D" w:rsidRPr="0028141E">
        <w:rPr>
          <w:rFonts w:cs="Times New Roman"/>
          <w:sz w:val="26"/>
          <w:szCs w:val="26"/>
        </w:rPr>
        <w:t xml:space="preserve">không </w:t>
      </w:r>
      <w:proofErr w:type="spellStart"/>
      <w:r w:rsidR="005D707D" w:rsidRPr="0028141E">
        <w:rPr>
          <w:rFonts w:cs="Times New Roman"/>
          <w:sz w:val="26"/>
          <w:szCs w:val="26"/>
        </w:rPr>
        <w:t>đủ</w:t>
      </w:r>
      <w:proofErr w:type="spellEnd"/>
      <w:r w:rsidR="005D707D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so với </w:t>
      </w:r>
      <w:proofErr w:type="spellStart"/>
      <w:r w:rsidRPr="0028141E">
        <w:rPr>
          <w:rFonts w:cs="Times New Roman"/>
          <w:sz w:val="26"/>
          <w:szCs w:val="26"/>
        </w:rPr>
        <w:t>quy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="0056144D" w:rsidRPr="0028141E">
        <w:rPr>
          <w:rFonts w:cs="Times New Roman"/>
          <w:sz w:val="26"/>
          <w:szCs w:val="26"/>
        </w:rPr>
        <w:t>,</w:t>
      </w:r>
      <w:r w:rsidR="00016761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16761" w:rsidRPr="0028141E">
        <w:rPr>
          <w:rFonts w:cs="Times New Roman"/>
          <w:sz w:val="26"/>
          <w:szCs w:val="26"/>
        </w:rPr>
        <w:t>đề</w:t>
      </w:r>
      <w:proofErr w:type="spellEnd"/>
      <w:r w:rsidR="00016761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16761" w:rsidRPr="0028141E">
        <w:rPr>
          <w:rFonts w:cs="Times New Roman"/>
          <w:sz w:val="26"/>
          <w:szCs w:val="26"/>
        </w:rPr>
        <w:t>xuất</w:t>
      </w:r>
      <w:proofErr w:type="spellEnd"/>
      <w:r w:rsidR="00016761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B7CAA" w:rsidRPr="0028141E">
        <w:rPr>
          <w:rFonts w:cs="Times New Roman"/>
          <w:sz w:val="26"/>
          <w:szCs w:val="26"/>
        </w:rPr>
        <w:t>công</w:t>
      </w:r>
      <w:proofErr w:type="spellEnd"/>
      <w:r w:rsidR="00DB7CA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B7CAA" w:rsidRPr="0028141E">
        <w:rPr>
          <w:rFonts w:cs="Times New Roman"/>
          <w:sz w:val="26"/>
          <w:szCs w:val="26"/>
        </w:rPr>
        <w:t>trình</w:t>
      </w:r>
      <w:proofErr w:type="spellEnd"/>
      <w:r w:rsidR="00DB7CAA" w:rsidRPr="0028141E">
        <w:rPr>
          <w:rFonts w:cs="Times New Roman"/>
          <w:sz w:val="26"/>
          <w:szCs w:val="26"/>
        </w:rPr>
        <w:t xml:space="preserve"> khoa </w:t>
      </w:r>
      <w:proofErr w:type="spellStart"/>
      <w:r w:rsidR="00DB7CAA" w:rsidRPr="0028141E">
        <w:rPr>
          <w:rFonts w:cs="Times New Roman"/>
          <w:sz w:val="26"/>
          <w:szCs w:val="26"/>
        </w:rPr>
        <w:t>học</w:t>
      </w:r>
      <w:proofErr w:type="spellEnd"/>
      <w:r w:rsidR="0056144D" w:rsidRPr="0028141E">
        <w:rPr>
          <w:rFonts w:cs="Times New Roman"/>
          <w:sz w:val="26"/>
          <w:szCs w:val="26"/>
        </w:rPr>
        <w:t xml:space="preserve"> (CTKH)</w:t>
      </w:r>
      <w:r w:rsidR="00DB7CAA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thay </w:t>
      </w:r>
      <w:proofErr w:type="spellStart"/>
      <w:r w:rsidRPr="0028141E">
        <w:rPr>
          <w:rFonts w:cs="Times New Roman"/>
          <w:sz w:val="26"/>
          <w:szCs w:val="26"/>
        </w:rPr>
        <w:t>thế</w:t>
      </w:r>
      <w:proofErr w:type="spellEnd"/>
      <w:r w:rsidR="003F75EA" w:rsidRPr="0028141E">
        <w:rPr>
          <w:rFonts w:cs="Times New Roman"/>
          <w:sz w:val="26"/>
          <w:szCs w:val="26"/>
        </w:rPr>
        <w:t>*</w:t>
      </w:r>
      <w:r w:rsidRPr="0028141E">
        <w:rPr>
          <w:rFonts w:cs="Times New Roman"/>
          <w:sz w:val="26"/>
          <w:szCs w:val="26"/>
        </w:rPr>
        <w:t>:</w:t>
      </w:r>
    </w:p>
    <w:p w14:paraId="39F75951" w14:textId="77777777" w:rsidR="005D707D" w:rsidRPr="0028141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a) </w:t>
      </w:r>
      <w:proofErr w:type="spellStart"/>
      <w:r w:rsidRPr="0028141E">
        <w:rPr>
          <w:rFonts w:cs="Times New Roman"/>
          <w:sz w:val="26"/>
          <w:szCs w:val="26"/>
        </w:rPr>
        <w:t>Thời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PGS</w:t>
      </w:r>
    </w:p>
    <w:p w14:paraId="612A3F9B" w14:textId="77777777" w:rsidR="005D707D" w:rsidRPr="0028141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PGS </w:t>
      </w:r>
      <w:proofErr w:type="spellStart"/>
      <w:r w:rsidRPr="0028141E">
        <w:rPr>
          <w:rFonts w:cs="Times New Roman"/>
          <w:sz w:val="26"/>
          <w:szCs w:val="26"/>
        </w:rPr>
        <w:t>chưa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3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="00820B78">
        <w:rPr>
          <w:rFonts w:cs="Times New Roman"/>
          <w:sz w:val="26"/>
          <w:szCs w:val="26"/>
        </w:rPr>
        <w:t xml:space="preserve">, </w:t>
      </w:r>
      <w:proofErr w:type="spellStart"/>
      <w:r w:rsidR="00820B78">
        <w:rPr>
          <w:rFonts w:cs="Times New Roman"/>
          <w:sz w:val="26"/>
          <w:szCs w:val="26"/>
        </w:rPr>
        <w:t>còn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</w:t>
      </w:r>
      <w:r w:rsidR="00820B78">
        <w:rPr>
          <w:rFonts w:cs="Times New Roman"/>
          <w:sz w:val="26"/>
          <w:szCs w:val="26"/>
        </w:rPr>
        <w:t>ng</w:t>
      </w:r>
      <w:proofErr w:type="spellEnd"/>
      <w:r w:rsidR="00820B78">
        <w:rPr>
          <w:rFonts w:cs="Times New Roman"/>
          <w:sz w:val="26"/>
          <w:szCs w:val="26"/>
        </w:rPr>
        <w:t xml:space="preserve"> </w:t>
      </w:r>
      <w:proofErr w:type="spellStart"/>
      <w:r w:rsidR="00820B78">
        <w:rPr>
          <w:rFonts w:cs="Times New Roman"/>
          <w:sz w:val="26"/>
          <w:szCs w:val="26"/>
        </w:rPr>
        <w:t>năm</w:t>
      </w:r>
      <w:proofErr w:type="spellEnd"/>
      <w:r w:rsidR="00820B78">
        <w:rPr>
          <w:rFonts w:cs="Times New Roman"/>
          <w:sz w:val="26"/>
          <w:szCs w:val="26"/>
        </w:rPr>
        <w:t xml:space="preserve">, </w:t>
      </w:r>
      <w:proofErr w:type="spellStart"/>
      <w:r w:rsidR="00820B78">
        <w:rPr>
          <w:rFonts w:cs="Times New Roman"/>
          <w:sz w:val="26"/>
          <w:szCs w:val="26"/>
        </w:rPr>
        <w:t>tháng</w:t>
      </w:r>
      <w:proofErr w:type="spellEnd"/>
      <w:r w:rsidR="00820B78">
        <w:rPr>
          <w:rFonts w:cs="Times New Roman"/>
          <w:sz w:val="26"/>
          <w:szCs w:val="26"/>
        </w:rPr>
        <w:t>): …………………….</w:t>
      </w:r>
    </w:p>
    <w:p w14:paraId="2CD70C94" w14:textId="77777777" w:rsidR="005D707D" w:rsidRPr="0028141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b) </w:t>
      </w:r>
      <w:proofErr w:type="spellStart"/>
      <w:r w:rsidRPr="0028141E">
        <w:rPr>
          <w:rFonts w:cs="Times New Roman"/>
          <w:sz w:val="26"/>
          <w:szCs w:val="26"/>
        </w:rPr>
        <w:t>Hoạt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động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</w:p>
    <w:p w14:paraId="510A597D" w14:textId="77777777" w:rsidR="005D707D" w:rsidRPr="0028141E" w:rsidRDefault="005D707D" w:rsidP="007403BF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Thâm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chưa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6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="00820B78">
        <w:rPr>
          <w:rFonts w:cs="Times New Roman"/>
          <w:sz w:val="26"/>
          <w:szCs w:val="26"/>
        </w:rPr>
        <w:t xml:space="preserve">, </w:t>
      </w:r>
      <w:proofErr w:type="spellStart"/>
      <w:r w:rsidR="00820B78">
        <w:rPr>
          <w:rFonts w:cs="Times New Roman"/>
          <w:sz w:val="26"/>
          <w:szCs w:val="26"/>
        </w:rPr>
        <w:t>còn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>): ………………………</w:t>
      </w:r>
    </w:p>
    <w:p w14:paraId="1517F471" w14:textId="77777777" w:rsidR="005D707D" w:rsidRPr="0028141E" w:rsidRDefault="009A2F25" w:rsidP="009A2F25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 xml:space="preserve">- </w:t>
      </w:r>
      <w:proofErr w:type="spellStart"/>
      <w:r w:rsidRPr="0028141E">
        <w:rPr>
          <w:rFonts w:cs="Times New Roman"/>
          <w:sz w:val="26"/>
          <w:szCs w:val="26"/>
        </w:rPr>
        <w:t>Giờ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dạy</w:t>
      </w:r>
      <w:proofErr w:type="spellEnd"/>
      <w:r w:rsidRPr="0028141E">
        <w:rPr>
          <w:rFonts w:cs="Times New Roman"/>
          <w:sz w:val="26"/>
          <w:szCs w:val="26"/>
        </w:rPr>
        <w:br/>
        <w:t xml:space="preserve">+ </w:t>
      </w:r>
      <w:proofErr w:type="spellStart"/>
      <w:r w:rsidRPr="0028141E">
        <w:rPr>
          <w:rFonts w:cs="Times New Roman"/>
          <w:sz w:val="26"/>
          <w:szCs w:val="26"/>
        </w:rPr>
        <w:t>Giờ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dạy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trực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tiếp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lớp</w:t>
      </w:r>
      <w:proofErr w:type="spellEnd"/>
      <w:r w:rsidR="00C77DB7" w:rsidRPr="0028141E">
        <w:rPr>
          <w:rFonts w:cs="Times New Roman"/>
          <w:sz w:val="26"/>
          <w:szCs w:val="26"/>
        </w:rPr>
        <w:t xml:space="preserve"> không </w:t>
      </w:r>
      <w:proofErr w:type="spellStart"/>
      <w:r w:rsidR="00C77DB7" w:rsidRPr="0028141E">
        <w:rPr>
          <w:rFonts w:cs="Times New Roman"/>
          <w:sz w:val="26"/>
          <w:szCs w:val="26"/>
        </w:rPr>
        <w:t>đủ</w:t>
      </w:r>
      <w:proofErr w:type="spellEnd"/>
      <w:r w:rsidR="00820B78">
        <w:rPr>
          <w:rFonts w:cs="Times New Roman"/>
          <w:sz w:val="26"/>
          <w:szCs w:val="26"/>
        </w:rPr>
        <w:t xml:space="preserve">, </w:t>
      </w:r>
      <w:proofErr w:type="spellStart"/>
      <w:r w:rsidR="00820B78">
        <w:rPr>
          <w:rFonts w:cs="Times New Roman"/>
          <w:sz w:val="26"/>
          <w:szCs w:val="26"/>
        </w:rPr>
        <w:t>còn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="000E0150"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giờ</w:t>
      </w:r>
      <w:proofErr w:type="spellEnd"/>
      <w:r w:rsidR="000E015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E0150" w:rsidRPr="0028141E">
        <w:rPr>
          <w:rFonts w:cs="Times New Roman"/>
          <w:sz w:val="26"/>
          <w:szCs w:val="26"/>
        </w:rPr>
        <w:t>thiế</w:t>
      </w:r>
      <w:r w:rsidR="00820B78">
        <w:rPr>
          <w:rFonts w:cs="Times New Roman"/>
          <w:sz w:val="26"/>
          <w:szCs w:val="26"/>
        </w:rPr>
        <w:t>u</w:t>
      </w:r>
      <w:proofErr w:type="spellEnd"/>
      <w:r w:rsidR="00820B78">
        <w:rPr>
          <w:rFonts w:cs="Times New Roman"/>
          <w:sz w:val="26"/>
          <w:szCs w:val="26"/>
        </w:rPr>
        <w:t>): …………</w:t>
      </w:r>
    </w:p>
    <w:p w14:paraId="53095955" w14:textId="77777777" w:rsidR="009A2F25" w:rsidRPr="0028141E" w:rsidRDefault="009A2F25" w:rsidP="009A2F25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+ </w:t>
      </w:r>
      <w:proofErr w:type="spellStart"/>
      <w:r w:rsidRPr="0028141E">
        <w:rPr>
          <w:rFonts w:cs="Times New Roman"/>
          <w:sz w:val="26"/>
          <w:szCs w:val="26"/>
        </w:rPr>
        <w:t>Giờ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dạy</w:t>
      </w:r>
      <w:proofErr w:type="spellEnd"/>
      <w:r w:rsidR="00C77DB7" w:rsidRPr="0028141E">
        <w:rPr>
          <w:rFonts w:cs="Times New Roman"/>
          <w:sz w:val="26"/>
          <w:szCs w:val="26"/>
        </w:rPr>
        <w:t xml:space="preserve"> không </w:t>
      </w:r>
      <w:proofErr w:type="spellStart"/>
      <w:r w:rsidR="00C77DB7" w:rsidRPr="0028141E">
        <w:rPr>
          <w:rFonts w:cs="Times New Roman"/>
          <w:sz w:val="26"/>
          <w:szCs w:val="26"/>
        </w:rPr>
        <w:t>đủ</w:t>
      </w:r>
      <w:proofErr w:type="spellEnd"/>
      <w:r w:rsidR="00820B78">
        <w:rPr>
          <w:rFonts w:cs="Times New Roman"/>
          <w:sz w:val="26"/>
          <w:szCs w:val="26"/>
        </w:rPr>
        <w:t xml:space="preserve">, </w:t>
      </w:r>
      <w:proofErr w:type="spellStart"/>
      <w:r w:rsidR="00820B78">
        <w:rPr>
          <w:rFonts w:cs="Times New Roman"/>
          <w:sz w:val="26"/>
          <w:szCs w:val="26"/>
        </w:rPr>
        <w:t>còn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="000E0150" w:rsidRPr="0028141E">
        <w:rPr>
          <w:rFonts w:cs="Times New Roman"/>
          <w:sz w:val="26"/>
          <w:szCs w:val="26"/>
        </w:rPr>
        <w:t>/</w:t>
      </w:r>
      <w:proofErr w:type="spellStart"/>
      <w:r w:rsidR="000E0150" w:rsidRPr="0028141E">
        <w:rPr>
          <w:rFonts w:cs="Times New Roman"/>
          <w:sz w:val="26"/>
          <w:szCs w:val="26"/>
        </w:rPr>
        <w:t>số</w:t>
      </w:r>
      <w:proofErr w:type="spellEnd"/>
      <w:r w:rsidR="000E015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E0150" w:rsidRPr="0028141E">
        <w:rPr>
          <w:rFonts w:cs="Times New Roman"/>
          <w:sz w:val="26"/>
          <w:szCs w:val="26"/>
        </w:rPr>
        <w:t>giờ</w:t>
      </w:r>
      <w:proofErr w:type="spellEnd"/>
      <w:r w:rsidR="000E0150" w:rsidRPr="0028141E">
        <w:rPr>
          <w:rFonts w:cs="Times New Roman"/>
          <w:sz w:val="26"/>
          <w:szCs w:val="26"/>
        </w:rPr>
        <w:t xml:space="preserve"> </w:t>
      </w:r>
      <w:proofErr w:type="spellStart"/>
      <w:r w:rsidR="000E0150" w:rsidRPr="0028141E">
        <w:rPr>
          <w:rFonts w:cs="Times New Roman"/>
          <w:sz w:val="26"/>
          <w:szCs w:val="26"/>
        </w:rPr>
        <w:t>thiế</w:t>
      </w:r>
      <w:r w:rsidR="00820B78">
        <w:rPr>
          <w:rFonts w:cs="Times New Roman"/>
          <w:sz w:val="26"/>
          <w:szCs w:val="26"/>
        </w:rPr>
        <w:t>u</w:t>
      </w:r>
      <w:proofErr w:type="spellEnd"/>
      <w:r w:rsidR="00820B78">
        <w:rPr>
          <w:rFonts w:cs="Times New Roman"/>
          <w:sz w:val="26"/>
          <w:szCs w:val="26"/>
        </w:rPr>
        <w:t>): ………………………</w:t>
      </w:r>
    </w:p>
    <w:p w14:paraId="28B4FA41" w14:textId="77777777" w:rsidR="009A2F25" w:rsidRPr="0028141E" w:rsidRDefault="003818E1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proofErr w:type="spellStart"/>
      <w:r w:rsidR="009A2F25" w:rsidRPr="0028141E">
        <w:rPr>
          <w:rFonts w:cs="Times New Roman"/>
          <w:sz w:val="26"/>
          <w:szCs w:val="26"/>
        </w:rPr>
        <w:t>Hướng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dẫn</w:t>
      </w:r>
      <w:proofErr w:type="spellEnd"/>
      <w:r w:rsidR="0057214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7214F" w:rsidRPr="0028141E">
        <w:rPr>
          <w:rFonts w:cs="Times New Roman"/>
          <w:sz w:val="26"/>
          <w:szCs w:val="26"/>
        </w:rPr>
        <w:t>chính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NCS/HVCH</w:t>
      </w:r>
      <w:r w:rsidR="00C77DB7" w:rsidRPr="0028141E">
        <w:rPr>
          <w:rFonts w:cs="Times New Roman"/>
          <w:sz w:val="26"/>
          <w:szCs w:val="26"/>
        </w:rPr>
        <w:t>,CK</w:t>
      </w:r>
      <w:r w:rsidR="001F6A8A" w:rsidRPr="0028141E">
        <w:rPr>
          <w:rFonts w:cs="Times New Roman"/>
          <w:sz w:val="26"/>
          <w:szCs w:val="26"/>
        </w:rPr>
        <w:t>2/BSNT</w:t>
      </w:r>
      <w:r w:rsidR="009A2F25" w:rsidRPr="0028141E">
        <w:rPr>
          <w:rFonts w:cs="Times New Roman"/>
          <w:sz w:val="26"/>
          <w:szCs w:val="26"/>
        </w:rPr>
        <w:t>:</w:t>
      </w:r>
    </w:p>
    <w:p w14:paraId="41F16A6D" w14:textId="77777777" w:rsidR="009A2F25" w:rsidRPr="0028141E" w:rsidRDefault="003B0273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84864" behindDoc="0" locked="0" layoutInCell="1" allowOverlap="1" wp14:anchorId="6FC9B8EC" wp14:editId="28C81C2A">
                <wp:simplePos x="0" y="0"/>
                <wp:positionH relativeFrom="page">
                  <wp:posOffset>6628130</wp:posOffset>
                </wp:positionH>
                <wp:positionV relativeFrom="paragraph">
                  <wp:posOffset>18415</wp:posOffset>
                </wp:positionV>
                <wp:extent cx="125730" cy="125730"/>
                <wp:effectExtent l="0" t="0" r="26670" b="266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E316" w14:textId="77777777" w:rsidR="007A235D" w:rsidRPr="008C5340" w:rsidRDefault="007A235D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9B8EC" id="_x0000_s1039" type="#_x0000_t202" style="position:absolute;margin-left:521.9pt;margin-top:1.45pt;width:9.9pt;height:9.9pt;z-index:2516848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">
                <v:textbox inset="0,0,0,0">
                  <w:txbxContent>
                    <w:p w14:paraId="686AE316" w14:textId="77777777" w:rsidR="007A235D" w:rsidRPr="008C5340" w:rsidRDefault="007A235D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28141E">
        <w:rPr>
          <w:rFonts w:cs="Times New Roman"/>
          <w:sz w:val="26"/>
          <w:szCs w:val="26"/>
        </w:rPr>
        <w:t xml:space="preserve">+ </w:t>
      </w:r>
      <w:proofErr w:type="spellStart"/>
      <w:r w:rsidR="008C34FE" w:rsidRPr="0028141E">
        <w:rPr>
          <w:rFonts w:cs="Times New Roman"/>
          <w:sz w:val="26"/>
          <w:szCs w:val="26"/>
        </w:rPr>
        <w:t>Đã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57214F" w:rsidRPr="0028141E">
        <w:rPr>
          <w:rFonts w:cs="Times New Roman"/>
          <w:sz w:val="26"/>
          <w:szCs w:val="26"/>
        </w:rPr>
        <w:t>h</w:t>
      </w:r>
      <w:r w:rsidR="009A2F25" w:rsidRPr="0028141E">
        <w:rPr>
          <w:rFonts w:cs="Times New Roman"/>
          <w:sz w:val="26"/>
          <w:szCs w:val="26"/>
        </w:rPr>
        <w:t>ướng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dẫn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chính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r w:rsidR="009A2F25" w:rsidRPr="0028141E">
        <w:rPr>
          <w:rFonts w:cs="Times New Roman"/>
          <w:sz w:val="26"/>
          <w:szCs w:val="26"/>
        </w:rPr>
        <w:t xml:space="preserve">01 NCS </w:t>
      </w:r>
      <w:proofErr w:type="spellStart"/>
      <w:r w:rsidR="009A2F25" w:rsidRPr="0028141E">
        <w:rPr>
          <w:rFonts w:cs="Times New Roman"/>
          <w:sz w:val="26"/>
          <w:szCs w:val="26"/>
        </w:rPr>
        <w:t>đã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có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Quyết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định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cấp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bằng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TS (ƯV</w:t>
      </w:r>
      <w:r w:rsidR="00AA40D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A40D4" w:rsidRPr="0028141E">
        <w:rPr>
          <w:rFonts w:cs="Times New Roman"/>
          <w:sz w:val="26"/>
          <w:szCs w:val="26"/>
        </w:rPr>
        <w:t>chức</w:t>
      </w:r>
      <w:proofErr w:type="spellEnd"/>
      <w:r w:rsidR="00AA40D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A40D4" w:rsidRPr="0028141E">
        <w:rPr>
          <w:rFonts w:cs="Times New Roman"/>
          <w:sz w:val="26"/>
          <w:szCs w:val="26"/>
        </w:rPr>
        <w:t>danh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GS)      </w:t>
      </w:r>
      <w:r w:rsidR="00E01480" w:rsidRPr="0028141E">
        <w:rPr>
          <w:rFonts w:cs="Times New Roman"/>
          <w:sz w:val="26"/>
          <w:szCs w:val="26"/>
        </w:rPr>
        <w:t xml:space="preserve">   </w:t>
      </w:r>
      <w:r w:rsidR="009A2F25" w:rsidRPr="0028141E">
        <w:rPr>
          <w:rFonts w:cs="Times New Roman"/>
          <w:sz w:val="26"/>
          <w:szCs w:val="26"/>
        </w:rPr>
        <w:t xml:space="preserve"> </w:t>
      </w:r>
    </w:p>
    <w:p w14:paraId="658CB721" w14:textId="77777777" w:rsidR="003818E1" w:rsidRPr="0028141E" w:rsidRDefault="003818E1" w:rsidP="003818E1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CTKH</w:t>
      </w:r>
      <w:r w:rsidR="00F72FB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72FB8"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thay </w:t>
      </w:r>
      <w:proofErr w:type="spellStart"/>
      <w:r w:rsidRPr="0028141E">
        <w:rPr>
          <w:rFonts w:cs="Times New Roman"/>
          <w:sz w:val="26"/>
          <w:szCs w:val="26"/>
        </w:rPr>
        <w:t>thế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dẫn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01 NCS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TS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601DEF" w:rsidRPr="0028141E">
        <w:rPr>
          <w:rFonts w:cs="Times New Roman"/>
          <w:sz w:val="26"/>
          <w:szCs w:val="26"/>
        </w:rPr>
        <w:t>…</w:t>
      </w:r>
      <w:r w:rsidR="008C34FE" w:rsidRPr="0028141E">
        <w:rPr>
          <w:rFonts w:cs="Times New Roman"/>
          <w:sz w:val="26"/>
          <w:szCs w:val="26"/>
        </w:rPr>
        <w:t>.</w:t>
      </w:r>
      <w:r w:rsidR="008C34FE" w:rsidRPr="0028141E">
        <w:rPr>
          <w:rFonts w:cs="Times New Roman"/>
          <w:sz w:val="26"/>
          <w:szCs w:val="26"/>
        </w:rPr>
        <w:br/>
      </w:r>
      <w:r w:rsidRPr="0028141E">
        <w:rPr>
          <w:rFonts w:cs="Times New Roman"/>
          <w:sz w:val="26"/>
          <w:szCs w:val="26"/>
        </w:rPr>
        <w:t>…………………………………………………………………</w:t>
      </w:r>
      <w:r w:rsidR="008C34FE" w:rsidRPr="0028141E">
        <w:rPr>
          <w:rFonts w:cs="Times New Roman"/>
          <w:sz w:val="26"/>
          <w:szCs w:val="26"/>
        </w:rPr>
        <w:t>………………………..</w:t>
      </w:r>
    </w:p>
    <w:p w14:paraId="625A5D87" w14:textId="77777777" w:rsidR="009A2F25" w:rsidRPr="0028141E" w:rsidRDefault="00A501E1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86912" behindDoc="0" locked="0" layoutInCell="1" allowOverlap="1" wp14:anchorId="1FED366D" wp14:editId="6A4DABCB">
                <wp:simplePos x="0" y="0"/>
                <wp:positionH relativeFrom="page">
                  <wp:posOffset>2731135</wp:posOffset>
                </wp:positionH>
                <wp:positionV relativeFrom="paragraph">
                  <wp:posOffset>220345</wp:posOffset>
                </wp:positionV>
                <wp:extent cx="125730" cy="125730"/>
                <wp:effectExtent l="0" t="0" r="26670" b="2667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0DC2D" w14:textId="77777777" w:rsidR="007A235D" w:rsidRPr="008C5340" w:rsidRDefault="007A235D" w:rsidP="003B027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366D" id="_x0000_s1040" type="#_x0000_t202" style="position:absolute;margin-left:215.05pt;margin-top:17.35pt;width:9.9pt;height:9.9pt;z-index:2516869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">
                <v:textbox inset="0,0,0,0">
                  <w:txbxContent>
                    <w:p w14:paraId="1BF0DC2D" w14:textId="77777777" w:rsidR="007A235D" w:rsidRPr="008C5340" w:rsidRDefault="007A235D" w:rsidP="003B027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28141E">
        <w:rPr>
          <w:rFonts w:cs="Times New Roman"/>
          <w:sz w:val="26"/>
          <w:szCs w:val="26"/>
        </w:rPr>
        <w:t xml:space="preserve">+ </w:t>
      </w:r>
      <w:proofErr w:type="spellStart"/>
      <w:r w:rsidR="008C34FE" w:rsidRPr="0028141E">
        <w:rPr>
          <w:rFonts w:cs="Times New Roman"/>
          <w:sz w:val="26"/>
          <w:szCs w:val="26"/>
        </w:rPr>
        <w:t>Đã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hướng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dẫn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chính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01 HVCH</w:t>
      </w:r>
      <w:r w:rsidR="00C77DB7" w:rsidRPr="0028141E">
        <w:rPr>
          <w:rFonts w:cs="Times New Roman"/>
          <w:sz w:val="26"/>
          <w:szCs w:val="26"/>
        </w:rPr>
        <w:t>/CK</w:t>
      </w:r>
      <w:r w:rsidRPr="0028141E">
        <w:rPr>
          <w:rFonts w:cs="Times New Roman"/>
          <w:sz w:val="26"/>
          <w:szCs w:val="26"/>
        </w:rPr>
        <w:t>2/BSNT</w:t>
      </w:r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đã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có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Quyết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định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cấp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bằng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9A2F25" w:rsidRPr="0028141E">
        <w:rPr>
          <w:rFonts w:cs="Times New Roman"/>
          <w:sz w:val="26"/>
          <w:szCs w:val="26"/>
        </w:rPr>
        <w:t>ThS</w:t>
      </w:r>
      <w:proofErr w:type="spellEnd"/>
      <w:r w:rsidR="00FB2B0D" w:rsidRPr="0028141E">
        <w:rPr>
          <w:rFonts w:cs="Times New Roman"/>
          <w:sz w:val="26"/>
          <w:szCs w:val="26"/>
        </w:rPr>
        <w:t>/CK</w:t>
      </w:r>
      <w:r w:rsidRPr="0028141E">
        <w:rPr>
          <w:rFonts w:cs="Times New Roman"/>
          <w:sz w:val="26"/>
          <w:szCs w:val="26"/>
        </w:rPr>
        <w:t>2/BSNT</w:t>
      </w:r>
      <w:r w:rsidR="009A2F25" w:rsidRPr="0028141E">
        <w:rPr>
          <w:rFonts w:cs="Times New Roman"/>
          <w:sz w:val="26"/>
          <w:szCs w:val="26"/>
        </w:rPr>
        <w:t xml:space="preserve"> (ƯV</w:t>
      </w:r>
      <w:r w:rsidR="001F6A8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F6A8A" w:rsidRPr="0028141E">
        <w:rPr>
          <w:rFonts w:cs="Times New Roman"/>
          <w:sz w:val="26"/>
          <w:szCs w:val="26"/>
        </w:rPr>
        <w:t>chức</w:t>
      </w:r>
      <w:proofErr w:type="spellEnd"/>
      <w:r w:rsidR="001F6A8A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F6A8A" w:rsidRPr="0028141E">
        <w:rPr>
          <w:rFonts w:cs="Times New Roman"/>
          <w:sz w:val="26"/>
          <w:szCs w:val="26"/>
        </w:rPr>
        <w:t>danh</w:t>
      </w:r>
      <w:proofErr w:type="spellEnd"/>
      <w:r w:rsidR="009A2F25" w:rsidRPr="0028141E">
        <w:rPr>
          <w:rFonts w:cs="Times New Roman"/>
          <w:sz w:val="26"/>
          <w:szCs w:val="26"/>
        </w:rPr>
        <w:t xml:space="preserve"> PGS)    </w:t>
      </w:r>
    </w:p>
    <w:p w14:paraId="3FC2FD81" w14:textId="77777777" w:rsidR="003818E1" w:rsidRPr="0028141E" w:rsidRDefault="003818E1" w:rsidP="00F72FB8">
      <w:pPr>
        <w:spacing w:before="120" w:after="120" w:line="240" w:lineRule="auto"/>
        <w:ind w:right="-172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CTKH </w:t>
      </w:r>
      <w:proofErr w:type="spellStart"/>
      <w:r w:rsidR="00F72FB8" w:rsidRPr="0028141E">
        <w:rPr>
          <w:rFonts w:cs="Times New Roman"/>
          <w:sz w:val="26"/>
          <w:szCs w:val="26"/>
        </w:rPr>
        <w:t>để</w:t>
      </w:r>
      <w:proofErr w:type="spellEnd"/>
      <w:r w:rsidR="00F72FB8" w:rsidRPr="0028141E">
        <w:rPr>
          <w:rFonts w:cs="Times New Roman"/>
          <w:sz w:val="26"/>
          <w:szCs w:val="26"/>
        </w:rPr>
        <w:t xml:space="preserve"> thay </w:t>
      </w:r>
      <w:proofErr w:type="spellStart"/>
      <w:r w:rsidR="00F72FB8" w:rsidRPr="0028141E">
        <w:rPr>
          <w:rFonts w:cs="Times New Roman"/>
          <w:sz w:val="26"/>
          <w:szCs w:val="26"/>
        </w:rPr>
        <w:t>thế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hướng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dẫn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01 HVCH/CK</w:t>
      </w:r>
      <w:r w:rsidR="00A501E1" w:rsidRPr="0028141E">
        <w:rPr>
          <w:rFonts w:eastAsia="Times New Roman" w:cs="Times New Roman"/>
          <w:sz w:val="26"/>
          <w:szCs w:val="26"/>
          <w:shd w:val="clear" w:color="auto" w:fill="FFFFFF"/>
        </w:rPr>
        <w:t>2/BSNT</w:t>
      </w:r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ThS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/CK</w:t>
      </w:r>
      <w:r w:rsidR="00A501E1" w:rsidRPr="0028141E">
        <w:rPr>
          <w:rFonts w:eastAsia="Times New Roman" w:cs="Times New Roman"/>
          <w:sz w:val="26"/>
          <w:szCs w:val="26"/>
          <w:shd w:val="clear" w:color="auto" w:fill="FFFFFF"/>
        </w:rPr>
        <w:t>2/BSNT</w:t>
      </w:r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>:</w:t>
      </w:r>
      <w:r w:rsidR="00A503FF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 ………………………………………………………………</w:t>
      </w:r>
      <w:r w:rsidR="00A501E1" w:rsidRPr="0028141E">
        <w:rPr>
          <w:rFonts w:cs="Times New Roman"/>
          <w:sz w:val="26"/>
          <w:szCs w:val="26"/>
        </w:rPr>
        <w:t>……</w:t>
      </w:r>
    </w:p>
    <w:p w14:paraId="36840233" w14:textId="77777777" w:rsidR="009A2F25" w:rsidRPr="0028141E" w:rsidRDefault="009A2F25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c) </w:t>
      </w:r>
      <w:proofErr w:type="spellStart"/>
      <w:r w:rsidRPr="0028141E">
        <w:rPr>
          <w:rFonts w:cs="Times New Roman"/>
          <w:sz w:val="26"/>
          <w:szCs w:val="26"/>
        </w:rPr>
        <w:t>Nghiên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cứu</w:t>
      </w:r>
      <w:proofErr w:type="spellEnd"/>
      <w:r w:rsidRPr="0028141E">
        <w:rPr>
          <w:rFonts w:cs="Times New Roman"/>
          <w:sz w:val="26"/>
          <w:szCs w:val="26"/>
        </w:rPr>
        <w:t xml:space="preserve"> khoa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</w:p>
    <w:p w14:paraId="01552B2F" w14:textId="77777777" w:rsidR="009A2F25" w:rsidRPr="0028141E" w:rsidRDefault="00BB5850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88960" behindDoc="0" locked="0" layoutInCell="1" allowOverlap="1" wp14:anchorId="40C46D6D" wp14:editId="4AA6D0E7">
                <wp:simplePos x="0" y="0"/>
                <wp:positionH relativeFrom="page">
                  <wp:posOffset>5304155</wp:posOffset>
                </wp:positionH>
                <wp:positionV relativeFrom="paragraph">
                  <wp:posOffset>38100</wp:posOffset>
                </wp:positionV>
                <wp:extent cx="125730" cy="125730"/>
                <wp:effectExtent l="0" t="0" r="26670" b="2667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46A1F" w14:textId="3691F5EB" w:rsidR="007A235D" w:rsidRPr="008C5340" w:rsidRDefault="007A235D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6D6D" id="_x0000_s1041" type="#_x0000_t202" style="position:absolute;margin-left:417.65pt;margin-top:3pt;width:9.9pt;height:9.9pt;z-index:25168896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">
                <v:textbox inset="0,0,0,0">
                  <w:txbxContent>
                    <w:p w14:paraId="3EA46A1F" w14:textId="3691F5EB" w:rsidR="007A235D" w:rsidRPr="008C5340" w:rsidRDefault="007A235D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r>
                        <w:rPr>
                          <w:rFonts w:cs="Times New Roman"/>
                          <w:sz w:val="22"/>
                        </w:rPr>
                        <w:t>V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A2F25" w:rsidRPr="0028141E">
        <w:rPr>
          <w:rFonts w:cs="Times New Roman"/>
          <w:sz w:val="26"/>
          <w:szCs w:val="26"/>
        </w:rPr>
        <w:t xml:space="preserve">- </w:t>
      </w:r>
      <w:proofErr w:type="spellStart"/>
      <w:r w:rsidR="008C34FE" w:rsidRPr="0028141E">
        <w:rPr>
          <w:rFonts w:cs="Times New Roman"/>
          <w:sz w:val="26"/>
          <w:szCs w:val="26"/>
        </w:rPr>
        <w:t>Đã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c</w:t>
      </w:r>
      <w:r w:rsidR="00894174" w:rsidRPr="0028141E">
        <w:rPr>
          <w:rFonts w:cs="Times New Roman"/>
          <w:sz w:val="26"/>
          <w:szCs w:val="26"/>
        </w:rPr>
        <w:t>hủ</w:t>
      </w:r>
      <w:proofErr w:type="spellEnd"/>
      <w:r w:rsidR="0089417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94174" w:rsidRPr="0028141E">
        <w:rPr>
          <w:rFonts w:cs="Times New Roman"/>
          <w:sz w:val="26"/>
          <w:szCs w:val="26"/>
        </w:rPr>
        <w:t>trì</w:t>
      </w:r>
      <w:proofErr w:type="spellEnd"/>
      <w:r w:rsidR="00894174" w:rsidRPr="0028141E">
        <w:rPr>
          <w:rFonts w:cs="Times New Roman"/>
          <w:sz w:val="26"/>
          <w:szCs w:val="26"/>
        </w:rPr>
        <w:t xml:space="preserve"> 01 </w:t>
      </w:r>
      <w:proofErr w:type="spellStart"/>
      <w:r w:rsidR="003F3CCE" w:rsidRPr="0028141E">
        <w:rPr>
          <w:rFonts w:cs="Times New Roman"/>
          <w:sz w:val="26"/>
          <w:szCs w:val="26"/>
        </w:rPr>
        <w:t>nhiệm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3F3CCE" w:rsidRPr="0028141E">
        <w:rPr>
          <w:rFonts w:cs="Times New Roman"/>
          <w:sz w:val="26"/>
          <w:szCs w:val="26"/>
        </w:rPr>
        <w:t>vụ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KH&amp;CN </w:t>
      </w:r>
      <w:proofErr w:type="spellStart"/>
      <w:r w:rsidR="003F3CCE" w:rsidRPr="0028141E">
        <w:rPr>
          <w:rFonts w:cs="Times New Roman"/>
          <w:sz w:val="26"/>
          <w:szCs w:val="26"/>
        </w:rPr>
        <w:t>cấp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3F3CCE" w:rsidRPr="0028141E">
        <w:rPr>
          <w:rFonts w:cs="Times New Roman"/>
          <w:sz w:val="26"/>
          <w:szCs w:val="26"/>
        </w:rPr>
        <w:t>Bộ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(ƯV</w:t>
      </w:r>
      <w:r w:rsidR="00F72FB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72FB8" w:rsidRPr="0028141E">
        <w:rPr>
          <w:rFonts w:cs="Times New Roman"/>
          <w:sz w:val="26"/>
          <w:szCs w:val="26"/>
        </w:rPr>
        <w:t>chức</w:t>
      </w:r>
      <w:proofErr w:type="spellEnd"/>
      <w:r w:rsidR="00F72FB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72FB8" w:rsidRPr="0028141E">
        <w:rPr>
          <w:rFonts w:cs="Times New Roman"/>
          <w:sz w:val="26"/>
          <w:szCs w:val="26"/>
        </w:rPr>
        <w:t>danh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GS)</w:t>
      </w:r>
      <w:r w:rsidR="003F3CCE" w:rsidRPr="0028141E">
        <w:rPr>
          <w:rFonts w:cs="Times New Roman"/>
          <w:sz w:val="26"/>
          <w:szCs w:val="26"/>
        </w:rPr>
        <w:t xml:space="preserve">                          </w:t>
      </w:r>
    </w:p>
    <w:p w14:paraId="3B665695" w14:textId="456AB5F5" w:rsidR="003818E1" w:rsidRPr="0028141E" w:rsidRDefault="003818E1" w:rsidP="003818E1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CTKH </w:t>
      </w:r>
      <w:proofErr w:type="spellStart"/>
      <w:r w:rsidR="00F72FB8" w:rsidRPr="0028141E">
        <w:rPr>
          <w:rFonts w:cs="Times New Roman"/>
          <w:sz w:val="26"/>
          <w:szCs w:val="26"/>
        </w:rPr>
        <w:t>để</w:t>
      </w:r>
      <w:proofErr w:type="spellEnd"/>
      <w:r w:rsidR="00F72FB8" w:rsidRPr="0028141E">
        <w:rPr>
          <w:rFonts w:cs="Times New Roman"/>
          <w:sz w:val="26"/>
          <w:szCs w:val="26"/>
        </w:rPr>
        <w:t xml:space="preserve"> thay </w:t>
      </w:r>
      <w:proofErr w:type="spellStart"/>
      <w:r w:rsidR="00F72FB8" w:rsidRPr="0028141E">
        <w:rPr>
          <w:rFonts w:cs="Times New Roman"/>
          <w:sz w:val="26"/>
          <w:szCs w:val="26"/>
        </w:rPr>
        <w:t>thế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chủ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trì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01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vụ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KH&amp;CN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Bộ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F72FB8" w:rsidRPr="0028141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>:</w:t>
      </w:r>
      <w:r w:rsidR="00F72FB8" w:rsidRPr="0028141E">
        <w:rPr>
          <w:rFonts w:cs="Times New Roman"/>
          <w:sz w:val="26"/>
          <w:szCs w:val="26"/>
        </w:rPr>
        <w:t xml:space="preserve"> …….</w:t>
      </w:r>
      <w:r w:rsidR="008C34FE" w:rsidRPr="0028141E">
        <w:rPr>
          <w:rFonts w:cs="Times New Roman"/>
          <w:sz w:val="26"/>
          <w:szCs w:val="26"/>
        </w:rPr>
        <w:br/>
      </w:r>
      <w:r w:rsidRPr="0028141E">
        <w:rPr>
          <w:rFonts w:cs="Times New Roman"/>
          <w:sz w:val="26"/>
          <w:szCs w:val="26"/>
        </w:rPr>
        <w:t xml:space="preserve"> </w:t>
      </w:r>
      <w:r w:rsidR="00967070">
        <w:rPr>
          <w:rFonts w:cs="Times New Roman"/>
          <w:sz w:val="26"/>
          <w:szCs w:val="26"/>
        </w:rPr>
        <w:tab/>
      </w:r>
      <w:proofErr w:type="spellStart"/>
      <w:r w:rsidR="00967070">
        <w:rPr>
          <w:rFonts w:cs="Times New Roman"/>
          <w:sz w:val="26"/>
          <w:szCs w:val="26"/>
        </w:rPr>
        <w:t>Chủ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trì</w:t>
      </w:r>
      <w:proofErr w:type="spellEnd"/>
      <w:r w:rsidR="00967070">
        <w:rPr>
          <w:rFonts w:cs="Times New Roman"/>
          <w:sz w:val="26"/>
          <w:szCs w:val="26"/>
        </w:rPr>
        <w:t xml:space="preserve"> 1 </w:t>
      </w:r>
      <w:proofErr w:type="spellStart"/>
      <w:r w:rsidR="00967070">
        <w:rPr>
          <w:rFonts w:cs="Times New Roman"/>
          <w:sz w:val="26"/>
          <w:szCs w:val="26"/>
        </w:rPr>
        <w:t>đề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tài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nhánh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thuộc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đề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tài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cấp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Nhà</w:t>
      </w:r>
      <w:proofErr w:type="spellEnd"/>
      <w:r w:rsidR="00967070">
        <w:rPr>
          <w:rFonts w:cs="Times New Roman"/>
          <w:sz w:val="26"/>
          <w:szCs w:val="26"/>
        </w:rPr>
        <w:t xml:space="preserve"> </w:t>
      </w:r>
      <w:proofErr w:type="spellStart"/>
      <w:r w:rsidR="00967070">
        <w:rPr>
          <w:rFonts w:cs="Times New Roman"/>
          <w:sz w:val="26"/>
          <w:szCs w:val="26"/>
        </w:rPr>
        <w:t>nước</w:t>
      </w:r>
      <w:proofErr w:type="spellEnd"/>
      <w:r w:rsidR="00967070">
        <w:rPr>
          <w:rFonts w:cs="Times New Roman"/>
          <w:sz w:val="26"/>
          <w:szCs w:val="26"/>
        </w:rPr>
        <w:t>.</w:t>
      </w:r>
    </w:p>
    <w:p w14:paraId="601467EC" w14:textId="77777777" w:rsidR="003F3CCE" w:rsidRPr="0028141E" w:rsidRDefault="00BB5850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91008" behindDoc="0" locked="0" layoutInCell="1" allowOverlap="1" wp14:anchorId="7CA913BE" wp14:editId="7D675A74">
                <wp:simplePos x="0" y="0"/>
                <wp:positionH relativeFrom="page">
                  <wp:posOffset>6218555</wp:posOffset>
                </wp:positionH>
                <wp:positionV relativeFrom="paragraph">
                  <wp:posOffset>20955</wp:posOffset>
                </wp:positionV>
                <wp:extent cx="125730" cy="125730"/>
                <wp:effectExtent l="0" t="0" r="26670" b="266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59BC" w14:textId="77777777" w:rsidR="007A235D" w:rsidRPr="008C5340" w:rsidRDefault="007A235D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13BE" id="_x0000_s1042" type="#_x0000_t202" style="position:absolute;margin-left:489.65pt;margin-top:1.65pt;width:9.9pt;height:9.9pt;z-index:2516910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">
                <v:textbox inset="0,0,0,0">
                  <w:txbxContent>
                    <w:p w14:paraId="2F5A59BC" w14:textId="77777777" w:rsidR="007A235D" w:rsidRPr="008C5340" w:rsidRDefault="007A235D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F3CCE" w:rsidRPr="0028141E">
        <w:rPr>
          <w:rFonts w:cs="Times New Roman"/>
          <w:sz w:val="26"/>
          <w:szCs w:val="26"/>
        </w:rPr>
        <w:t xml:space="preserve">- </w:t>
      </w:r>
      <w:proofErr w:type="spellStart"/>
      <w:r w:rsidR="008C34FE" w:rsidRPr="0028141E">
        <w:rPr>
          <w:rFonts w:cs="Times New Roman"/>
          <w:sz w:val="26"/>
          <w:szCs w:val="26"/>
        </w:rPr>
        <w:t>Đã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c</w:t>
      </w:r>
      <w:r w:rsidR="003F3CCE" w:rsidRPr="0028141E">
        <w:rPr>
          <w:rFonts w:cs="Times New Roman"/>
          <w:sz w:val="26"/>
          <w:szCs w:val="26"/>
        </w:rPr>
        <w:t>hủ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3F3CCE" w:rsidRPr="0028141E">
        <w:rPr>
          <w:rFonts w:cs="Times New Roman"/>
          <w:sz w:val="26"/>
          <w:szCs w:val="26"/>
        </w:rPr>
        <w:t>trì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01 </w:t>
      </w:r>
      <w:proofErr w:type="spellStart"/>
      <w:r w:rsidR="003F3CCE" w:rsidRPr="0028141E">
        <w:rPr>
          <w:rFonts w:cs="Times New Roman"/>
          <w:sz w:val="26"/>
          <w:szCs w:val="26"/>
        </w:rPr>
        <w:t>nhiệm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3F3CCE" w:rsidRPr="0028141E">
        <w:rPr>
          <w:rFonts w:cs="Times New Roman"/>
          <w:sz w:val="26"/>
          <w:szCs w:val="26"/>
        </w:rPr>
        <w:t>vụ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KH&amp;CN </w:t>
      </w:r>
      <w:proofErr w:type="spellStart"/>
      <w:r w:rsidR="003F3CCE" w:rsidRPr="0028141E">
        <w:rPr>
          <w:rFonts w:cs="Times New Roman"/>
          <w:sz w:val="26"/>
          <w:szCs w:val="26"/>
        </w:rPr>
        <w:t>cấp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3F3CCE" w:rsidRPr="0028141E">
        <w:rPr>
          <w:rFonts w:cs="Times New Roman"/>
          <w:sz w:val="26"/>
          <w:szCs w:val="26"/>
        </w:rPr>
        <w:t>cơ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3F3CCE" w:rsidRPr="0028141E">
        <w:rPr>
          <w:rFonts w:cs="Times New Roman"/>
          <w:sz w:val="26"/>
          <w:szCs w:val="26"/>
        </w:rPr>
        <w:t>sở</w:t>
      </w:r>
      <w:proofErr w:type="spellEnd"/>
      <w:r w:rsidR="003F3CCE" w:rsidRPr="0028141E">
        <w:rPr>
          <w:rFonts w:cs="Times New Roman"/>
          <w:sz w:val="26"/>
          <w:szCs w:val="26"/>
        </w:rPr>
        <w:t xml:space="preserve"> </w:t>
      </w:r>
      <w:r w:rsidR="008C34FE" w:rsidRPr="0028141E">
        <w:rPr>
          <w:rFonts w:cs="Times New Roman"/>
          <w:sz w:val="26"/>
          <w:szCs w:val="26"/>
        </w:rPr>
        <w:t>(ƯV</w:t>
      </w:r>
      <w:r w:rsidR="00D519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51925" w:rsidRPr="0028141E">
        <w:rPr>
          <w:rFonts w:cs="Times New Roman"/>
          <w:sz w:val="26"/>
          <w:szCs w:val="26"/>
        </w:rPr>
        <w:t>chức</w:t>
      </w:r>
      <w:proofErr w:type="spellEnd"/>
      <w:r w:rsidR="00D51925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51925" w:rsidRPr="0028141E">
        <w:rPr>
          <w:rFonts w:cs="Times New Roman"/>
          <w:sz w:val="26"/>
          <w:szCs w:val="26"/>
        </w:rPr>
        <w:t>danh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PGS)</w:t>
      </w:r>
      <w:r w:rsidR="003F3CCE" w:rsidRPr="0028141E">
        <w:rPr>
          <w:rFonts w:cs="Times New Roman"/>
          <w:sz w:val="26"/>
          <w:szCs w:val="26"/>
        </w:rPr>
        <w:t xml:space="preserve">     </w:t>
      </w:r>
    </w:p>
    <w:p w14:paraId="09E3AD38" w14:textId="77777777" w:rsidR="00382C81" w:rsidRPr="0028141E" w:rsidRDefault="00382C81" w:rsidP="00382C81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CTKH </w:t>
      </w:r>
      <w:proofErr w:type="spellStart"/>
      <w:r w:rsidR="00A148A6" w:rsidRPr="0028141E">
        <w:rPr>
          <w:rFonts w:cs="Times New Roman"/>
          <w:sz w:val="26"/>
          <w:szCs w:val="26"/>
        </w:rPr>
        <w:t>để</w:t>
      </w:r>
      <w:proofErr w:type="spellEnd"/>
      <w:r w:rsidR="00A148A6" w:rsidRPr="0028141E">
        <w:rPr>
          <w:rFonts w:cs="Times New Roman"/>
          <w:sz w:val="26"/>
          <w:szCs w:val="26"/>
        </w:rPr>
        <w:t xml:space="preserve"> thay </w:t>
      </w:r>
      <w:proofErr w:type="spellStart"/>
      <w:r w:rsidR="00A148A6" w:rsidRPr="0028141E">
        <w:rPr>
          <w:rFonts w:cs="Times New Roman"/>
          <w:sz w:val="26"/>
          <w:szCs w:val="26"/>
        </w:rPr>
        <w:t>thế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tiêu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chủ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trì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01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vụ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KH&amp;CN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cấp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cơ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sở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bị</w:t>
      </w:r>
      <w:proofErr w:type="spellEnd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148A6" w:rsidRPr="0028141E">
        <w:rPr>
          <w:rFonts w:eastAsia="Times New Roman" w:cs="Times New Roman"/>
          <w:sz w:val="26"/>
          <w:szCs w:val="26"/>
          <w:shd w:val="clear" w:color="auto" w:fill="FFFFFF"/>
        </w:rPr>
        <w:t>thiếu</w:t>
      </w:r>
      <w:proofErr w:type="spellEnd"/>
      <w:r w:rsidRPr="0028141E">
        <w:rPr>
          <w:rFonts w:cs="Times New Roman"/>
          <w:sz w:val="26"/>
          <w:szCs w:val="26"/>
        </w:rPr>
        <w:t>:</w:t>
      </w:r>
      <w:r w:rsidR="00A503FF" w:rsidRPr="0028141E">
        <w:rPr>
          <w:rFonts w:cs="Times New Roman"/>
          <w:sz w:val="26"/>
          <w:szCs w:val="26"/>
        </w:rPr>
        <w:t xml:space="preserve"> ….</w:t>
      </w:r>
      <w:r w:rsidR="008C34FE" w:rsidRPr="0028141E">
        <w:rPr>
          <w:rFonts w:cs="Times New Roman"/>
          <w:sz w:val="26"/>
          <w:szCs w:val="26"/>
        </w:rPr>
        <w:br/>
      </w:r>
      <w:r w:rsidRPr="0028141E">
        <w:rPr>
          <w:rFonts w:cs="Times New Roman"/>
          <w:sz w:val="26"/>
          <w:szCs w:val="26"/>
        </w:rPr>
        <w:t xml:space="preserve"> …</w:t>
      </w:r>
      <w:r w:rsidR="008C34FE" w:rsidRPr="0028141E">
        <w:rPr>
          <w:rFonts w:cs="Times New Roman"/>
          <w:sz w:val="26"/>
          <w:szCs w:val="26"/>
        </w:rPr>
        <w:t>…………………….</w:t>
      </w:r>
      <w:r w:rsidRPr="0028141E">
        <w:rPr>
          <w:rFonts w:cs="Times New Roman"/>
          <w:sz w:val="26"/>
          <w:szCs w:val="26"/>
        </w:rPr>
        <w:t>………………………………………………………………</w:t>
      </w:r>
      <w:r w:rsidR="00A148A6" w:rsidRPr="0028141E">
        <w:rPr>
          <w:rFonts w:cs="Times New Roman"/>
          <w:sz w:val="26"/>
          <w:szCs w:val="26"/>
        </w:rPr>
        <w:t>…….</w:t>
      </w:r>
      <w:r w:rsidRPr="0028141E">
        <w:rPr>
          <w:rFonts w:cs="Times New Roman"/>
          <w:sz w:val="26"/>
          <w:szCs w:val="26"/>
        </w:rPr>
        <w:t>.</w:t>
      </w:r>
    </w:p>
    <w:p w14:paraId="7E78E0B5" w14:textId="77777777" w:rsidR="001B6B14" w:rsidRPr="0028141E" w:rsidRDefault="003F3CCE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</w:t>
      </w:r>
      <w:r w:rsidR="001B6B14" w:rsidRPr="0028141E">
        <w:rPr>
          <w:rFonts w:cs="Times New Roman"/>
          <w:sz w:val="26"/>
          <w:szCs w:val="26"/>
        </w:rPr>
        <w:t>K</w:t>
      </w:r>
      <w:r w:rsidRPr="0028141E">
        <w:rPr>
          <w:rFonts w:cs="Times New Roman"/>
          <w:sz w:val="26"/>
          <w:szCs w:val="26"/>
        </w:rPr>
        <w:t xml:space="preserve">hông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1B6B14" w:rsidRPr="0028141E">
        <w:rPr>
          <w:rFonts w:cs="Times New Roman"/>
          <w:sz w:val="26"/>
          <w:szCs w:val="26"/>
        </w:rPr>
        <w:t>số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</w:t>
      </w:r>
      <w:r w:rsidR="00D42B13" w:rsidRPr="0028141E">
        <w:rPr>
          <w:rFonts w:cs="Times New Roman"/>
          <w:sz w:val="26"/>
          <w:szCs w:val="26"/>
        </w:rPr>
        <w:t>CTKH</w:t>
      </w:r>
      <w:r w:rsidR="00A503F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là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tác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giả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chính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</w:p>
    <w:p w14:paraId="7E5175C3" w14:textId="77777777" w:rsidR="008C34FE" w:rsidRPr="0028141E" w:rsidRDefault="00FE0E38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95104" behindDoc="0" locked="0" layoutInCell="1" allowOverlap="1" wp14:anchorId="01060CDB" wp14:editId="6027D2A5">
                <wp:simplePos x="0" y="0"/>
                <wp:positionH relativeFrom="page">
                  <wp:posOffset>6637655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126A1" w14:textId="77777777" w:rsidR="007A235D" w:rsidRPr="008C5340" w:rsidRDefault="007A235D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0CDB" id="_x0000_s1043" type="#_x0000_t202" style="position:absolute;margin-left:522.65pt;margin-top:1.85pt;width:9.9pt;height:9.9pt;z-index:2516951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">
                <v:textbox inset="0,0,0,0">
                  <w:txbxContent>
                    <w:p w14:paraId="57E126A1" w14:textId="77777777" w:rsidR="007A235D" w:rsidRPr="008C5340" w:rsidRDefault="007A235D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93056" behindDoc="0" locked="0" layoutInCell="1" allowOverlap="1" wp14:anchorId="72C900C5" wp14:editId="242F8266">
                <wp:simplePos x="0" y="0"/>
                <wp:positionH relativeFrom="page">
                  <wp:posOffset>5437505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CFEF" w14:textId="77777777" w:rsidR="007A235D" w:rsidRPr="008C5340" w:rsidRDefault="007A235D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00C5" id="_x0000_s1044" type="#_x0000_t202" style="position:absolute;margin-left:428.15pt;margin-top:1.85pt;width:9.9pt;height:9.9pt;z-index:2516930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">
                <v:textbox inset="0,0,0,0">
                  <w:txbxContent>
                    <w:p w14:paraId="077ECFEF" w14:textId="77777777" w:rsidR="007A235D" w:rsidRPr="008C5340" w:rsidRDefault="007A235D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28141E">
        <w:rPr>
          <w:rFonts w:cs="Times New Roman"/>
          <w:sz w:val="26"/>
          <w:szCs w:val="26"/>
        </w:rPr>
        <w:t xml:space="preserve">+ </w:t>
      </w:r>
      <w:proofErr w:type="spellStart"/>
      <w:r w:rsidR="001B6B14" w:rsidRPr="0028141E">
        <w:rPr>
          <w:rFonts w:cs="Times New Roman"/>
          <w:sz w:val="26"/>
          <w:szCs w:val="26"/>
        </w:rPr>
        <w:t>Đối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với </w:t>
      </w:r>
      <w:proofErr w:type="spellStart"/>
      <w:r w:rsidR="001B6B14" w:rsidRPr="0028141E">
        <w:rPr>
          <w:rFonts w:cs="Times New Roman"/>
          <w:sz w:val="26"/>
          <w:szCs w:val="26"/>
        </w:rPr>
        <w:t>ứng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B6B14" w:rsidRPr="0028141E">
        <w:rPr>
          <w:rFonts w:cs="Times New Roman"/>
          <w:sz w:val="26"/>
          <w:szCs w:val="26"/>
        </w:rPr>
        <w:t>viên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r w:rsidR="001B6B14" w:rsidRPr="0028141E">
        <w:rPr>
          <w:rFonts w:cs="Times New Roman"/>
          <w:sz w:val="26"/>
          <w:szCs w:val="26"/>
        </w:rPr>
        <w:t>GS</w:t>
      </w:r>
      <w:r w:rsidR="00D42B13" w:rsidRPr="0028141E">
        <w:rPr>
          <w:rFonts w:cs="Times New Roman"/>
          <w:sz w:val="26"/>
          <w:szCs w:val="26"/>
        </w:rPr>
        <w:t xml:space="preserve">, </w:t>
      </w:r>
      <w:proofErr w:type="spellStart"/>
      <w:r w:rsidR="00D42B13" w:rsidRPr="0028141E">
        <w:rPr>
          <w:rFonts w:cs="Times New Roman"/>
          <w:sz w:val="26"/>
          <w:szCs w:val="26"/>
        </w:rPr>
        <w:t>đ</w:t>
      </w:r>
      <w:r w:rsidR="008C34FE" w:rsidRPr="0028141E">
        <w:rPr>
          <w:rFonts w:cs="Times New Roman"/>
          <w:sz w:val="26"/>
          <w:szCs w:val="26"/>
        </w:rPr>
        <w:t>ã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công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bố</w:t>
      </w:r>
      <w:proofErr w:type="spellEnd"/>
      <w:r w:rsidR="008C34F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8C34FE" w:rsidRPr="0028141E">
        <w:rPr>
          <w:rFonts w:cs="Times New Roman"/>
          <w:sz w:val="26"/>
          <w:szCs w:val="26"/>
        </w:rPr>
        <w:t>được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:    03 CTKH  ;  </w:t>
      </w:r>
      <w:r w:rsidR="001B6B14" w:rsidRPr="0028141E">
        <w:rPr>
          <w:rFonts w:cs="Times New Roman"/>
          <w:sz w:val="26"/>
          <w:szCs w:val="26"/>
        </w:rPr>
        <w:t xml:space="preserve"> </w:t>
      </w:r>
      <w:r w:rsidR="00D42B13" w:rsidRPr="0028141E">
        <w:rPr>
          <w:rFonts w:cs="Times New Roman"/>
          <w:sz w:val="26"/>
          <w:szCs w:val="26"/>
        </w:rPr>
        <w:t xml:space="preserve">04 CTKH  </w:t>
      </w:r>
      <w:r w:rsidR="001B6B14" w:rsidRPr="0028141E">
        <w:rPr>
          <w:rFonts w:cs="Times New Roman"/>
          <w:sz w:val="26"/>
          <w:szCs w:val="26"/>
        </w:rPr>
        <w:t xml:space="preserve">   </w:t>
      </w:r>
    </w:p>
    <w:p w14:paraId="161FBD58" w14:textId="77777777" w:rsidR="00382C81" w:rsidRPr="0028141E" w:rsidRDefault="00382C81" w:rsidP="00382C81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="00200257" w:rsidRPr="0028141E">
        <w:rPr>
          <w:rFonts w:cs="Times New Roman"/>
          <w:sz w:val="26"/>
          <w:szCs w:val="26"/>
        </w:rPr>
        <w:t>sách</w:t>
      </w:r>
      <w:proofErr w:type="spellEnd"/>
      <w:r w:rsidR="00200257" w:rsidRPr="0028141E">
        <w:rPr>
          <w:rFonts w:cs="Times New Roman"/>
          <w:sz w:val="26"/>
          <w:szCs w:val="26"/>
        </w:rPr>
        <w:t xml:space="preserve"> CK/</w:t>
      </w:r>
      <w:proofErr w:type="spellStart"/>
      <w:r w:rsidR="00200257" w:rsidRPr="0028141E">
        <w:rPr>
          <w:rFonts w:cs="Times New Roman"/>
          <w:sz w:val="26"/>
          <w:szCs w:val="26"/>
        </w:rPr>
        <w:t>chương</w:t>
      </w:r>
      <w:proofErr w:type="spellEnd"/>
      <w:r w:rsidR="0020025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00257" w:rsidRPr="0028141E">
        <w:rPr>
          <w:rFonts w:cs="Times New Roman"/>
          <w:sz w:val="26"/>
          <w:szCs w:val="26"/>
        </w:rPr>
        <w:t>sách</w:t>
      </w:r>
      <w:proofErr w:type="spellEnd"/>
      <w:r w:rsidR="00200257" w:rsidRPr="0028141E">
        <w:rPr>
          <w:rFonts w:cs="Times New Roman"/>
          <w:sz w:val="26"/>
          <w:szCs w:val="26"/>
        </w:rPr>
        <w:t xml:space="preserve"> XB </w:t>
      </w:r>
      <w:proofErr w:type="spellStart"/>
      <w:r w:rsidR="00200257" w:rsidRPr="0028141E">
        <w:rPr>
          <w:rFonts w:cs="Times New Roman"/>
          <w:sz w:val="26"/>
          <w:szCs w:val="26"/>
        </w:rPr>
        <w:t>quốc</w:t>
      </w:r>
      <w:proofErr w:type="spellEnd"/>
      <w:r w:rsidR="00200257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00257" w:rsidRPr="0028141E">
        <w:rPr>
          <w:rFonts w:cs="Times New Roman"/>
          <w:sz w:val="26"/>
          <w:szCs w:val="26"/>
        </w:rPr>
        <w:t>tế</w:t>
      </w:r>
      <w:proofErr w:type="spellEnd"/>
      <w:r w:rsidR="00200257" w:rsidRPr="0028141E">
        <w:rPr>
          <w:rFonts w:cs="Times New Roman"/>
          <w:sz w:val="26"/>
          <w:szCs w:val="26"/>
        </w:rPr>
        <w:t xml:space="preserve"> </w:t>
      </w:r>
      <w:r w:rsidRPr="0028141E">
        <w:rPr>
          <w:rFonts w:cs="Times New Roman"/>
          <w:sz w:val="26"/>
          <w:szCs w:val="26"/>
        </w:rPr>
        <w:t xml:space="preserve">thay </w:t>
      </w:r>
      <w:proofErr w:type="spellStart"/>
      <w:r w:rsidRPr="0028141E">
        <w:rPr>
          <w:rFonts w:cs="Times New Roman"/>
          <w:sz w:val="26"/>
          <w:szCs w:val="26"/>
        </w:rPr>
        <w:t>thế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cho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việc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r w:rsidR="00466E56" w:rsidRPr="0028141E">
        <w:rPr>
          <w:rFonts w:cs="Times New Roman"/>
          <w:sz w:val="26"/>
          <w:szCs w:val="26"/>
        </w:rPr>
        <w:t xml:space="preserve">ƯV </w:t>
      </w:r>
      <w:r w:rsidR="00B86273" w:rsidRPr="0028141E">
        <w:rPr>
          <w:rFonts w:cs="Times New Roman"/>
          <w:sz w:val="26"/>
          <w:szCs w:val="26"/>
        </w:rPr>
        <w:t>không</w:t>
      </w:r>
      <w:r w:rsidR="00FE0E3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E0E38" w:rsidRPr="0028141E">
        <w:rPr>
          <w:rFonts w:cs="Times New Roman"/>
          <w:sz w:val="26"/>
          <w:szCs w:val="26"/>
        </w:rPr>
        <w:t>đủ</w:t>
      </w:r>
      <w:proofErr w:type="spellEnd"/>
      <w:r w:rsidR="00FE0E38" w:rsidRPr="0028141E">
        <w:rPr>
          <w:rFonts w:cs="Times New Roman"/>
          <w:sz w:val="26"/>
          <w:szCs w:val="26"/>
        </w:rPr>
        <w:t xml:space="preserve"> 05</w:t>
      </w:r>
      <w:r w:rsidR="00D42B13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CTKH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là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tác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giả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theo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quy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="00200257" w:rsidRPr="0028141E">
        <w:rPr>
          <w:rFonts w:cs="Times New Roman"/>
          <w:sz w:val="26"/>
          <w:szCs w:val="26"/>
        </w:rPr>
        <w:t>: ……………………………</w:t>
      </w:r>
      <w:r w:rsidR="00A503FF" w:rsidRPr="0028141E">
        <w:rPr>
          <w:rFonts w:cs="Times New Roman"/>
          <w:sz w:val="26"/>
          <w:szCs w:val="26"/>
        </w:rPr>
        <w:t>…………</w:t>
      </w:r>
      <w:r w:rsidR="00FE0E38" w:rsidRPr="0028141E">
        <w:rPr>
          <w:rFonts w:cs="Times New Roman"/>
          <w:sz w:val="26"/>
          <w:szCs w:val="26"/>
        </w:rPr>
        <w:t>…………………………</w:t>
      </w:r>
      <w:r w:rsidR="00466E56" w:rsidRPr="0028141E">
        <w:rPr>
          <w:rFonts w:cs="Times New Roman"/>
          <w:sz w:val="26"/>
          <w:szCs w:val="26"/>
        </w:rPr>
        <w:t>…</w:t>
      </w:r>
    </w:p>
    <w:p w14:paraId="5AAF840D" w14:textId="77777777" w:rsidR="001B6B14" w:rsidRPr="0028141E" w:rsidRDefault="00BB5850" w:rsidP="003818E1">
      <w:pPr>
        <w:spacing w:before="120" w:after="120" w:line="240" w:lineRule="auto"/>
        <w:rPr>
          <w:rFonts w:cs="Times New Roman"/>
          <w:sz w:val="26"/>
          <w:szCs w:val="26"/>
        </w:rPr>
      </w:pPr>
      <w:r w:rsidRPr="0028141E">
        <w:rPr>
          <w:noProof/>
        </w:rPr>
        <mc:AlternateContent>
          <mc:Choice Requires="wps">
            <w:drawing>
              <wp:anchor distT="0" distB="0" distL="36195" distR="36195" simplePos="0" relativeHeight="251697152" behindDoc="0" locked="0" layoutInCell="1" allowOverlap="1" wp14:anchorId="4DAA4E35" wp14:editId="19872837">
                <wp:simplePos x="0" y="0"/>
                <wp:positionH relativeFrom="page">
                  <wp:posOffset>5608955</wp:posOffset>
                </wp:positionH>
                <wp:positionV relativeFrom="paragraph">
                  <wp:posOffset>25400</wp:posOffset>
                </wp:positionV>
                <wp:extent cx="125730" cy="125730"/>
                <wp:effectExtent l="0" t="0" r="26670" b="2667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665A6" w14:textId="77777777" w:rsidR="007A235D" w:rsidRPr="008C5340" w:rsidRDefault="007A235D" w:rsidP="00BB5850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4E35" id="_x0000_s1045" type="#_x0000_t202" style="position:absolute;margin-left:441.65pt;margin-top:2pt;width:9.9pt;height:9.9pt;z-index:25169715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">
                <v:textbox inset="0,0,0,0">
                  <w:txbxContent>
                    <w:p w14:paraId="206665A6" w14:textId="77777777" w:rsidR="007A235D" w:rsidRPr="008C5340" w:rsidRDefault="007A235D" w:rsidP="00BB5850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6B14" w:rsidRPr="0028141E">
        <w:rPr>
          <w:rFonts w:cs="Times New Roman"/>
          <w:sz w:val="26"/>
          <w:szCs w:val="26"/>
        </w:rPr>
        <w:t xml:space="preserve">+ </w:t>
      </w:r>
      <w:proofErr w:type="spellStart"/>
      <w:r w:rsidR="001B6B14" w:rsidRPr="0028141E">
        <w:rPr>
          <w:rFonts w:cs="Times New Roman"/>
          <w:sz w:val="26"/>
          <w:szCs w:val="26"/>
        </w:rPr>
        <w:t>Đối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với </w:t>
      </w:r>
      <w:proofErr w:type="spellStart"/>
      <w:r w:rsidR="001B6B14" w:rsidRPr="0028141E">
        <w:rPr>
          <w:rFonts w:cs="Times New Roman"/>
          <w:sz w:val="26"/>
          <w:szCs w:val="26"/>
        </w:rPr>
        <w:t>ứng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1B6B14" w:rsidRPr="0028141E">
        <w:rPr>
          <w:rFonts w:cs="Times New Roman"/>
          <w:sz w:val="26"/>
          <w:szCs w:val="26"/>
        </w:rPr>
        <w:t>viên</w:t>
      </w:r>
      <w:proofErr w:type="spellEnd"/>
      <w:r w:rsidR="001B6B14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E0E38" w:rsidRPr="0028141E">
        <w:rPr>
          <w:rFonts w:cs="Times New Roman"/>
          <w:sz w:val="26"/>
          <w:szCs w:val="26"/>
        </w:rPr>
        <w:t>chức</w:t>
      </w:r>
      <w:proofErr w:type="spellEnd"/>
      <w:r w:rsidR="00FE0E38" w:rsidRPr="0028141E">
        <w:rPr>
          <w:rFonts w:cs="Times New Roman"/>
          <w:sz w:val="26"/>
          <w:szCs w:val="26"/>
        </w:rPr>
        <w:t xml:space="preserve"> </w:t>
      </w:r>
      <w:proofErr w:type="spellStart"/>
      <w:r w:rsidR="00FE0E38" w:rsidRPr="0028141E">
        <w:rPr>
          <w:rFonts w:cs="Times New Roman"/>
          <w:sz w:val="26"/>
          <w:szCs w:val="26"/>
        </w:rPr>
        <w:t>danh</w:t>
      </w:r>
      <w:proofErr w:type="spellEnd"/>
      <w:r w:rsidR="00FE0E38" w:rsidRPr="0028141E">
        <w:rPr>
          <w:rFonts w:cs="Times New Roman"/>
          <w:sz w:val="26"/>
          <w:szCs w:val="26"/>
        </w:rPr>
        <w:t xml:space="preserve"> </w:t>
      </w:r>
      <w:r w:rsidR="001B6B14" w:rsidRPr="0028141E">
        <w:rPr>
          <w:rFonts w:cs="Times New Roman"/>
          <w:sz w:val="26"/>
          <w:szCs w:val="26"/>
        </w:rPr>
        <w:t>PGS</w:t>
      </w:r>
      <w:r w:rsidR="00D42B13" w:rsidRPr="0028141E">
        <w:rPr>
          <w:rFonts w:cs="Times New Roman"/>
          <w:sz w:val="26"/>
          <w:szCs w:val="26"/>
        </w:rPr>
        <w:t xml:space="preserve">, </w:t>
      </w:r>
      <w:proofErr w:type="spellStart"/>
      <w:r w:rsidR="00D42B13" w:rsidRPr="0028141E">
        <w:rPr>
          <w:rFonts w:cs="Times New Roman"/>
          <w:sz w:val="26"/>
          <w:szCs w:val="26"/>
        </w:rPr>
        <w:t>đã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42B13" w:rsidRPr="0028141E">
        <w:rPr>
          <w:rFonts w:cs="Times New Roman"/>
          <w:sz w:val="26"/>
          <w:szCs w:val="26"/>
        </w:rPr>
        <w:t>công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42B13" w:rsidRPr="0028141E">
        <w:rPr>
          <w:rFonts w:cs="Times New Roman"/>
          <w:sz w:val="26"/>
          <w:szCs w:val="26"/>
        </w:rPr>
        <w:t>bố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 </w:t>
      </w:r>
      <w:proofErr w:type="spellStart"/>
      <w:r w:rsidR="00D42B13" w:rsidRPr="0028141E">
        <w:rPr>
          <w:rFonts w:cs="Times New Roman"/>
          <w:sz w:val="26"/>
          <w:szCs w:val="26"/>
        </w:rPr>
        <w:t>được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:   02 CTKH  </w:t>
      </w:r>
      <w:r w:rsidR="001B6B14" w:rsidRPr="0028141E">
        <w:rPr>
          <w:rFonts w:cs="Times New Roman"/>
          <w:sz w:val="26"/>
          <w:szCs w:val="26"/>
        </w:rPr>
        <w:t xml:space="preserve">  </w:t>
      </w:r>
    </w:p>
    <w:p w14:paraId="1A69D193" w14:textId="77777777" w:rsidR="00382C81" w:rsidRPr="0028141E" w:rsidRDefault="00432A1D" w:rsidP="00382C81">
      <w:pPr>
        <w:spacing w:before="120" w:after="120" w:line="240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Đề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xuất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CK/</w:t>
      </w:r>
      <w:proofErr w:type="spellStart"/>
      <w:r w:rsidRPr="0028141E">
        <w:rPr>
          <w:rFonts w:cs="Times New Roman"/>
          <w:sz w:val="26"/>
          <w:szCs w:val="26"/>
        </w:rPr>
        <w:t>chương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sách</w:t>
      </w:r>
      <w:proofErr w:type="spellEnd"/>
      <w:r w:rsidRPr="0028141E">
        <w:rPr>
          <w:rFonts w:cs="Times New Roman"/>
          <w:sz w:val="26"/>
          <w:szCs w:val="26"/>
        </w:rPr>
        <w:t xml:space="preserve"> XB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tế</w:t>
      </w:r>
      <w:proofErr w:type="spellEnd"/>
      <w:r w:rsidRPr="0028141E">
        <w:rPr>
          <w:rFonts w:cs="Times New Roman"/>
          <w:sz w:val="26"/>
          <w:szCs w:val="26"/>
        </w:rPr>
        <w:t xml:space="preserve"> thay </w:t>
      </w:r>
      <w:proofErr w:type="spellStart"/>
      <w:r w:rsidRPr="0028141E">
        <w:rPr>
          <w:rFonts w:cs="Times New Roman"/>
          <w:sz w:val="26"/>
          <w:szCs w:val="26"/>
        </w:rPr>
        <w:t>thế</w:t>
      </w:r>
      <w:proofErr w:type="spellEnd"/>
      <w:r w:rsidR="00D42B13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cho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proofErr w:type="spellStart"/>
      <w:r w:rsidR="00A503FF" w:rsidRPr="0028141E">
        <w:rPr>
          <w:rFonts w:cs="Times New Roman"/>
          <w:sz w:val="26"/>
          <w:szCs w:val="26"/>
        </w:rPr>
        <w:t>việc</w:t>
      </w:r>
      <w:proofErr w:type="spellEnd"/>
      <w:r w:rsidR="00A503FF" w:rsidRPr="0028141E">
        <w:rPr>
          <w:rFonts w:cs="Times New Roman"/>
          <w:sz w:val="26"/>
          <w:szCs w:val="26"/>
        </w:rPr>
        <w:t xml:space="preserve"> </w:t>
      </w:r>
      <w:r w:rsidR="00466E56" w:rsidRPr="0028141E">
        <w:rPr>
          <w:rFonts w:cs="Times New Roman"/>
          <w:sz w:val="26"/>
          <w:szCs w:val="26"/>
        </w:rPr>
        <w:t xml:space="preserve">ƯV </w:t>
      </w:r>
      <w:r w:rsidR="00B86273" w:rsidRPr="0028141E">
        <w:rPr>
          <w:rFonts w:cs="Times New Roman"/>
          <w:sz w:val="26"/>
          <w:szCs w:val="26"/>
        </w:rPr>
        <w:t>không</w:t>
      </w:r>
      <w:r w:rsidR="00466E56" w:rsidRPr="0028141E">
        <w:rPr>
          <w:rFonts w:cs="Times New Roman"/>
          <w:sz w:val="26"/>
          <w:szCs w:val="26"/>
        </w:rPr>
        <w:t xml:space="preserve"> </w:t>
      </w:r>
      <w:proofErr w:type="spellStart"/>
      <w:r w:rsidR="00466E56" w:rsidRPr="0028141E">
        <w:rPr>
          <w:rFonts w:cs="Times New Roman"/>
          <w:sz w:val="26"/>
          <w:szCs w:val="26"/>
        </w:rPr>
        <w:t>đủ</w:t>
      </w:r>
      <w:proofErr w:type="spellEnd"/>
      <w:r w:rsidR="00466E56" w:rsidRPr="0028141E">
        <w:rPr>
          <w:rFonts w:cs="Times New Roman"/>
          <w:sz w:val="26"/>
          <w:szCs w:val="26"/>
        </w:rPr>
        <w:t xml:space="preserve"> 03</w:t>
      </w:r>
      <w:r w:rsidR="00466E56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CTKH</w:t>
      </w:r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là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tác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giả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chính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theo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quy</w:t>
      </w:r>
      <w:proofErr w:type="spellEnd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A503FF" w:rsidRPr="0028141E">
        <w:rPr>
          <w:rFonts w:eastAsia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>: ……………………</w:t>
      </w:r>
      <w:r w:rsidR="00D42B13" w:rsidRPr="0028141E">
        <w:rPr>
          <w:rFonts w:cs="Times New Roman"/>
          <w:sz w:val="26"/>
          <w:szCs w:val="26"/>
        </w:rPr>
        <w:t>………………………………….</w:t>
      </w:r>
      <w:r w:rsidR="00466E56" w:rsidRPr="0028141E">
        <w:rPr>
          <w:rFonts w:cs="Times New Roman"/>
          <w:sz w:val="26"/>
          <w:szCs w:val="26"/>
        </w:rPr>
        <w:t>……………</w:t>
      </w:r>
    </w:p>
    <w:p w14:paraId="6899A8A0" w14:textId="77777777" w:rsidR="003F75EA" w:rsidRPr="0028141E" w:rsidRDefault="003F75EA" w:rsidP="00FC7FA2">
      <w:pPr>
        <w:spacing w:before="120" w:line="264" w:lineRule="auto"/>
        <w:rPr>
          <w:rFonts w:cs="Times New Roman"/>
          <w:i/>
          <w:sz w:val="24"/>
          <w:szCs w:val="26"/>
        </w:rPr>
      </w:pPr>
      <w:r w:rsidRPr="0028141E">
        <w:rPr>
          <w:rFonts w:cs="Times New Roman"/>
          <w:i/>
          <w:sz w:val="24"/>
          <w:szCs w:val="26"/>
        </w:rPr>
        <w:t xml:space="preserve">(*) </w:t>
      </w:r>
      <w:proofErr w:type="spellStart"/>
      <w:r w:rsidRPr="0028141E">
        <w:rPr>
          <w:rFonts w:cs="Times New Roman"/>
          <w:i/>
          <w:sz w:val="24"/>
          <w:szCs w:val="26"/>
        </w:rPr>
        <w:t>Các</w:t>
      </w:r>
      <w:proofErr w:type="spellEnd"/>
      <w:r w:rsidRPr="0028141E">
        <w:rPr>
          <w:rFonts w:cs="Times New Roman"/>
          <w:i/>
          <w:sz w:val="24"/>
          <w:szCs w:val="26"/>
        </w:rPr>
        <w:t xml:space="preserve"> </w:t>
      </w:r>
      <w:proofErr w:type="spellStart"/>
      <w:r w:rsidR="00DB7CAA" w:rsidRPr="0028141E">
        <w:rPr>
          <w:rFonts w:cs="Times New Roman"/>
          <w:i/>
          <w:sz w:val="24"/>
          <w:szCs w:val="26"/>
        </w:rPr>
        <w:t>công</w:t>
      </w:r>
      <w:proofErr w:type="spellEnd"/>
      <w:r w:rsidR="00DB7CAA" w:rsidRPr="0028141E">
        <w:rPr>
          <w:rFonts w:cs="Times New Roman"/>
          <w:i/>
          <w:sz w:val="24"/>
          <w:szCs w:val="26"/>
        </w:rPr>
        <w:t xml:space="preserve"> </w:t>
      </w:r>
      <w:proofErr w:type="spellStart"/>
      <w:r w:rsidR="00DB7CAA" w:rsidRPr="0028141E">
        <w:rPr>
          <w:rFonts w:cs="Times New Roman"/>
          <w:i/>
          <w:sz w:val="24"/>
          <w:szCs w:val="26"/>
        </w:rPr>
        <w:t>trình</w:t>
      </w:r>
      <w:proofErr w:type="spellEnd"/>
      <w:r w:rsidR="00DB7CAA" w:rsidRPr="0028141E">
        <w:rPr>
          <w:rFonts w:cs="Times New Roman"/>
          <w:i/>
          <w:sz w:val="24"/>
          <w:szCs w:val="26"/>
        </w:rPr>
        <w:t xml:space="preserve"> khoa </w:t>
      </w:r>
      <w:proofErr w:type="spellStart"/>
      <w:r w:rsidR="00DB7CAA" w:rsidRPr="0028141E">
        <w:rPr>
          <w:rFonts w:cs="Times New Roman"/>
          <w:i/>
          <w:sz w:val="24"/>
          <w:szCs w:val="26"/>
        </w:rPr>
        <w:t>học</w:t>
      </w:r>
      <w:proofErr w:type="spellEnd"/>
      <w:r w:rsidR="00041138" w:rsidRPr="0028141E">
        <w:rPr>
          <w:rFonts w:cs="Times New Roman"/>
          <w:i/>
          <w:sz w:val="24"/>
          <w:szCs w:val="26"/>
        </w:rPr>
        <w:t xml:space="preserve"> </w:t>
      </w:r>
      <w:r w:rsidRPr="0028141E">
        <w:rPr>
          <w:rFonts w:cs="Times New Roman"/>
          <w:i/>
          <w:sz w:val="24"/>
          <w:szCs w:val="26"/>
        </w:rPr>
        <w:t xml:space="preserve">thay </w:t>
      </w:r>
      <w:proofErr w:type="spellStart"/>
      <w:r w:rsidRPr="0028141E">
        <w:rPr>
          <w:rFonts w:cs="Times New Roman"/>
          <w:i/>
          <w:sz w:val="24"/>
          <w:szCs w:val="26"/>
        </w:rPr>
        <w:t>thế</w:t>
      </w:r>
      <w:proofErr w:type="spellEnd"/>
      <w:r w:rsidRPr="0028141E">
        <w:rPr>
          <w:rFonts w:cs="Times New Roman"/>
          <w:i/>
          <w:sz w:val="24"/>
          <w:szCs w:val="26"/>
        </w:rPr>
        <w:t xml:space="preserve"> không </w:t>
      </w:r>
      <w:proofErr w:type="spellStart"/>
      <w:r w:rsidRPr="0028141E">
        <w:rPr>
          <w:rFonts w:cs="Times New Roman"/>
          <w:i/>
          <w:sz w:val="24"/>
          <w:szCs w:val="26"/>
        </w:rPr>
        <w:t>được</w:t>
      </w:r>
      <w:proofErr w:type="spellEnd"/>
      <w:r w:rsidRPr="0028141E">
        <w:rPr>
          <w:rFonts w:cs="Times New Roman"/>
          <w:i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4"/>
          <w:szCs w:val="26"/>
        </w:rPr>
        <w:t>tính</w:t>
      </w:r>
      <w:proofErr w:type="spellEnd"/>
      <w:r w:rsidRPr="0028141E">
        <w:rPr>
          <w:rFonts w:cs="Times New Roman"/>
          <w:i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4"/>
          <w:szCs w:val="26"/>
        </w:rPr>
        <w:t>vào</w:t>
      </w:r>
      <w:proofErr w:type="spellEnd"/>
      <w:r w:rsidRPr="0028141E">
        <w:rPr>
          <w:rFonts w:cs="Times New Roman"/>
          <w:i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4"/>
          <w:szCs w:val="26"/>
        </w:rPr>
        <w:t>tổng</w:t>
      </w:r>
      <w:proofErr w:type="spellEnd"/>
      <w:r w:rsidRPr="0028141E">
        <w:rPr>
          <w:rFonts w:cs="Times New Roman"/>
          <w:i/>
          <w:sz w:val="24"/>
          <w:szCs w:val="26"/>
        </w:rPr>
        <w:t xml:space="preserve"> </w:t>
      </w:r>
      <w:proofErr w:type="spellStart"/>
      <w:r w:rsidRPr="0028141E">
        <w:rPr>
          <w:rFonts w:cs="Times New Roman"/>
          <w:i/>
          <w:sz w:val="24"/>
          <w:szCs w:val="26"/>
        </w:rPr>
        <w:t>điểm</w:t>
      </w:r>
      <w:proofErr w:type="spellEnd"/>
      <w:r w:rsidRPr="0028141E">
        <w:rPr>
          <w:rFonts w:cs="Times New Roman"/>
          <w:i/>
          <w:sz w:val="24"/>
          <w:szCs w:val="26"/>
        </w:rPr>
        <w:t>.</w:t>
      </w:r>
    </w:p>
    <w:p w14:paraId="69E6F31D" w14:textId="77777777" w:rsidR="00F339AD" w:rsidRPr="0028141E" w:rsidRDefault="00F339AD" w:rsidP="00FC7FA2">
      <w:pPr>
        <w:spacing w:before="120" w:line="264" w:lineRule="auto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C. CAM ĐOAN CỦA NGƯỜI ĐĂNG KÝ XÉT CÔNG NHẬN ĐẠT TIÊU CHUẨN CHỨC DANH:</w:t>
      </w:r>
    </w:p>
    <w:p w14:paraId="5C099C70" w14:textId="77777777" w:rsidR="00F339AD" w:rsidRPr="0028141E" w:rsidRDefault="00F339AD" w:rsidP="00FC7FA2">
      <w:pPr>
        <w:spacing w:before="120" w:line="264" w:lineRule="auto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Tôi</w:t>
      </w:r>
      <w:proofErr w:type="spellEnd"/>
      <w:r w:rsidRPr="0028141E">
        <w:rPr>
          <w:rFonts w:cs="Times New Roman"/>
          <w:sz w:val="26"/>
          <w:szCs w:val="26"/>
        </w:rPr>
        <w:t xml:space="preserve"> cam </w:t>
      </w:r>
      <w:proofErr w:type="spellStart"/>
      <w:r w:rsidRPr="0028141E">
        <w:rPr>
          <w:rFonts w:cs="Times New Roman"/>
          <w:sz w:val="26"/>
          <w:szCs w:val="26"/>
        </w:rPr>
        <w:t>đoan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những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điều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khai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đúng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nếu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sai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tôi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xin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chịu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trước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pháp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luật</w:t>
      </w:r>
      <w:proofErr w:type="spellEnd"/>
      <w:r w:rsidRPr="0028141E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245"/>
      </w:tblGrid>
      <w:tr w:rsidR="0028141E" w:rsidRPr="0028141E" w14:paraId="1AD23973" w14:textId="77777777" w:rsidTr="00675C72">
        <w:tc>
          <w:tcPr>
            <w:tcW w:w="3969" w:type="dxa"/>
            <w:shd w:val="clear" w:color="auto" w:fill="auto"/>
          </w:tcPr>
          <w:p w14:paraId="77C36D05" w14:textId="77777777" w:rsidR="00F339AD" w:rsidRPr="0028141E" w:rsidRDefault="00F339AD" w:rsidP="00FC7FA2">
            <w:pPr>
              <w:spacing w:before="120" w:line="264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1F3A4E15" w14:textId="3075C3A7" w:rsidR="00F339AD" w:rsidRPr="0028141E" w:rsidRDefault="00F339AD" w:rsidP="002769A8">
            <w:pPr>
              <w:spacing w:before="12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…</w:t>
            </w:r>
            <w:proofErr w:type="spellStart"/>
            <w:r w:rsidR="004575AE">
              <w:rPr>
                <w:rFonts w:cs="Times New Roman"/>
                <w:i/>
                <w:sz w:val="26"/>
                <w:szCs w:val="26"/>
              </w:rPr>
              <w:t>Hà</w:t>
            </w:r>
            <w:proofErr w:type="spellEnd"/>
            <w:r w:rsidR="004575A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575AE">
              <w:rPr>
                <w:rFonts w:cs="Times New Roman"/>
                <w:i/>
                <w:sz w:val="26"/>
                <w:szCs w:val="26"/>
              </w:rPr>
              <w:t>Nội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, ngày</w:t>
            </w:r>
            <w:r w:rsidR="004575AE">
              <w:rPr>
                <w:rFonts w:cs="Times New Roman"/>
                <w:i/>
                <w:sz w:val="26"/>
                <w:szCs w:val="26"/>
              </w:rPr>
              <w:t>29</w:t>
            </w:r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="004575AE">
              <w:rPr>
                <w:rFonts w:cs="Times New Roman"/>
                <w:i/>
                <w:sz w:val="26"/>
                <w:szCs w:val="26"/>
              </w:rPr>
              <w:t xml:space="preserve"> 06</w:t>
            </w:r>
            <w:r w:rsidRPr="0028141E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="004575AE">
              <w:rPr>
                <w:rFonts w:cs="Times New Roman"/>
                <w:i/>
                <w:sz w:val="26"/>
                <w:szCs w:val="26"/>
              </w:rPr>
              <w:t xml:space="preserve"> 2020</w:t>
            </w:r>
            <w:r w:rsidRPr="0028141E">
              <w:rPr>
                <w:rFonts w:cs="Times New Roman"/>
                <w:sz w:val="26"/>
                <w:szCs w:val="26"/>
              </w:rPr>
              <w:br/>
            </w:r>
            <w:r w:rsidRPr="0028141E">
              <w:rPr>
                <w:rFonts w:cs="Times New Roman"/>
                <w:b/>
                <w:sz w:val="26"/>
                <w:szCs w:val="26"/>
              </w:rPr>
              <w:t>N</w:t>
            </w:r>
            <w:r w:rsidR="0017007F" w:rsidRPr="0028141E">
              <w:rPr>
                <w:rFonts w:cs="Times New Roman"/>
                <w:b/>
                <w:sz w:val="26"/>
                <w:szCs w:val="26"/>
              </w:rPr>
              <w:t>GƯỜI ĐĂNG KÝ</w:t>
            </w:r>
            <w:r w:rsidRPr="0028141E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ghi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rõ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họ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>)</w:t>
            </w:r>
          </w:p>
        </w:tc>
      </w:tr>
    </w:tbl>
    <w:p w14:paraId="0DF29EA3" w14:textId="28132CBC" w:rsidR="00D145C3" w:rsidRDefault="00780E13">
      <w:pPr>
        <w:rPr>
          <w:rFonts w:cs="Times New Roman"/>
          <w:noProof/>
          <w:sz w:val="22"/>
        </w:rPr>
      </w:pPr>
      <w:bookmarkStart w:id="4" w:name="chuong_pl_4"/>
      <w:r>
        <w:rPr>
          <w:rFonts w:cs="Times New Roman"/>
          <w:noProof/>
          <w:sz w:val="22"/>
        </w:rPr>
        <w:t xml:space="preserve">                                                                                                             </w:t>
      </w:r>
      <w:r>
        <w:rPr>
          <w:rFonts w:cs="Times New Roman"/>
          <w:noProof/>
          <w:sz w:val="22"/>
        </w:rPr>
        <w:drawing>
          <wp:inline distT="0" distB="0" distL="0" distR="0" wp14:anchorId="62BAD55A" wp14:editId="4ABFAD9D">
            <wp:extent cx="1162685" cy="98138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29" cy="98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C8CFC" w14:textId="59BF6012" w:rsidR="00D145C3" w:rsidRPr="00780E13" w:rsidRDefault="00780E13" w:rsidP="00D145C3">
      <w:pPr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>
        <w:rPr>
          <w:rFonts w:cs="Times New Roman"/>
          <w:noProof/>
          <w:sz w:val="22"/>
        </w:rPr>
        <w:tab/>
      </w:r>
      <w:r w:rsidRPr="00780E13">
        <w:rPr>
          <w:rFonts w:cs="Times New Roman"/>
          <w:noProof/>
          <w:sz w:val="24"/>
          <w:szCs w:val="24"/>
        </w:rPr>
        <w:t xml:space="preserve">     LÊ MINH KỲ</w:t>
      </w:r>
      <w:r w:rsidR="00285F13" w:rsidRPr="00780E13">
        <w:rPr>
          <w:rFonts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</w:p>
    <w:p w14:paraId="6F797B1B" w14:textId="57245F69" w:rsidR="00D145C3" w:rsidRDefault="00D145C3">
      <w:pPr>
        <w:rPr>
          <w:rFonts w:cs="Times New Roman"/>
          <w:sz w:val="22"/>
        </w:rPr>
      </w:pPr>
    </w:p>
    <w:p w14:paraId="2274B9AA" w14:textId="77777777" w:rsidR="006B736E" w:rsidRPr="0028141E" w:rsidRDefault="00D145C3" w:rsidP="00D145C3">
      <w:pPr>
        <w:tabs>
          <w:tab w:val="left" w:pos="5250"/>
        </w:tabs>
        <w:rPr>
          <w:rFonts w:cs="Times New Roman"/>
          <w:b/>
          <w:sz w:val="22"/>
        </w:rPr>
      </w:pPr>
      <w:r>
        <w:rPr>
          <w:rFonts w:cs="Times New Roman"/>
          <w:sz w:val="22"/>
        </w:rPr>
        <w:tab/>
      </w:r>
      <w:bookmarkEnd w:id="4"/>
    </w:p>
    <w:sectPr w:rsidR="006B736E" w:rsidRPr="0028141E" w:rsidSect="004B5263">
      <w:headerReference w:type="default" r:id="rId14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AF99" w14:textId="77777777" w:rsidR="00912C19" w:rsidRDefault="00912C19" w:rsidP="008110F8">
      <w:pPr>
        <w:spacing w:after="0" w:line="240" w:lineRule="auto"/>
      </w:pPr>
      <w:r>
        <w:separator/>
      </w:r>
    </w:p>
  </w:endnote>
  <w:endnote w:type="continuationSeparator" w:id="0">
    <w:p w14:paraId="7D5E2A1C" w14:textId="77777777" w:rsidR="00912C19" w:rsidRDefault="00912C19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dvOT596495f2">
    <w:altName w:val="Cambria"/>
    <w:panose1 w:val="00000000000000000000"/>
    <w:charset w:val="00"/>
    <w:family w:val="roman"/>
    <w:notTrueType/>
    <w:pitch w:val="default"/>
  </w:font>
  <w:font w:name="CharisSIL-Italic-Identity-H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733B1" w14:textId="77777777" w:rsidR="00912C19" w:rsidRDefault="00912C19" w:rsidP="008110F8">
      <w:pPr>
        <w:spacing w:after="0" w:line="240" w:lineRule="auto"/>
      </w:pPr>
      <w:r>
        <w:separator/>
      </w:r>
    </w:p>
  </w:footnote>
  <w:footnote w:type="continuationSeparator" w:id="0">
    <w:p w14:paraId="3AAE27E7" w14:textId="77777777" w:rsidR="00912C19" w:rsidRDefault="00912C19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B7E6E" w14:textId="77777777" w:rsidR="007A235D" w:rsidRPr="00D145C3" w:rsidRDefault="007A235D">
    <w:pPr>
      <w:pStyle w:val="Header"/>
      <w:rPr>
        <w:i/>
      </w:rPr>
    </w:pPr>
    <w:r w:rsidRPr="00D145C3">
      <w:rPr>
        <w:i/>
      </w:rPr>
      <w:t xml:space="preserve">Ban </w:t>
    </w:r>
    <w:proofErr w:type="spellStart"/>
    <w:r w:rsidRPr="00D145C3">
      <w:rPr>
        <w:i/>
      </w:rPr>
      <w:t>hành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kèm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theo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Công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văn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số</w:t>
    </w:r>
    <w:proofErr w:type="spellEnd"/>
    <w:r w:rsidRPr="00D145C3">
      <w:rPr>
        <w:i/>
      </w:rPr>
      <w:t xml:space="preserve"> 78/HĐGSNN </w:t>
    </w:r>
    <w:proofErr w:type="spellStart"/>
    <w:r w:rsidRPr="00D145C3">
      <w:rPr>
        <w:i/>
      </w:rPr>
      <w:t>ngày</w:t>
    </w:r>
    <w:proofErr w:type="spellEnd"/>
    <w:r w:rsidRPr="00D145C3">
      <w:rPr>
        <w:i/>
      </w:rPr>
      <w:t xml:space="preserve"> 29/5/2020 </w:t>
    </w:r>
    <w:proofErr w:type="spellStart"/>
    <w:r w:rsidRPr="00D145C3">
      <w:rPr>
        <w:i/>
      </w:rPr>
      <w:t>của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Chủ</w:t>
    </w:r>
    <w:proofErr w:type="spellEnd"/>
    <w:r w:rsidRPr="00D145C3">
      <w:rPr>
        <w:i/>
      </w:rPr>
      <w:t xml:space="preserve"> </w:t>
    </w:r>
    <w:proofErr w:type="spellStart"/>
    <w:r w:rsidRPr="00D145C3">
      <w:rPr>
        <w:i/>
      </w:rPr>
      <w:t>tịch</w:t>
    </w:r>
    <w:proofErr w:type="spellEnd"/>
    <w:r w:rsidRPr="00D145C3">
      <w:rPr>
        <w:i/>
      </w:rPr>
      <w:t xml:space="preserve"> HĐGSNN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47A62"/>
    <w:multiLevelType w:val="hybridMultilevel"/>
    <w:tmpl w:val="3CFA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0323B"/>
    <w:multiLevelType w:val="hybridMultilevel"/>
    <w:tmpl w:val="6CD820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1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A9"/>
    <w:rsid w:val="00000F15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187C"/>
    <w:rsid w:val="000420B1"/>
    <w:rsid w:val="00045B9E"/>
    <w:rsid w:val="00046B4E"/>
    <w:rsid w:val="0004747D"/>
    <w:rsid w:val="00047A36"/>
    <w:rsid w:val="00052D5D"/>
    <w:rsid w:val="00054E0F"/>
    <w:rsid w:val="00057FEE"/>
    <w:rsid w:val="00067F01"/>
    <w:rsid w:val="0007067D"/>
    <w:rsid w:val="000735F1"/>
    <w:rsid w:val="00074EA0"/>
    <w:rsid w:val="00077BA9"/>
    <w:rsid w:val="00080B78"/>
    <w:rsid w:val="00083501"/>
    <w:rsid w:val="00086087"/>
    <w:rsid w:val="00093459"/>
    <w:rsid w:val="00093741"/>
    <w:rsid w:val="00095EC2"/>
    <w:rsid w:val="00097BAB"/>
    <w:rsid w:val="000A2169"/>
    <w:rsid w:val="000A7314"/>
    <w:rsid w:val="000B48C5"/>
    <w:rsid w:val="000B4B44"/>
    <w:rsid w:val="000B4CA0"/>
    <w:rsid w:val="000B61B1"/>
    <w:rsid w:val="000C21F4"/>
    <w:rsid w:val="000C3A98"/>
    <w:rsid w:val="000C4B57"/>
    <w:rsid w:val="000C4E24"/>
    <w:rsid w:val="000D3AC8"/>
    <w:rsid w:val="000D4070"/>
    <w:rsid w:val="000D608C"/>
    <w:rsid w:val="000D67EE"/>
    <w:rsid w:val="000D706E"/>
    <w:rsid w:val="000E0150"/>
    <w:rsid w:val="000E0DBD"/>
    <w:rsid w:val="000E20F3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236C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27A6"/>
    <w:rsid w:val="0013318B"/>
    <w:rsid w:val="00136A2E"/>
    <w:rsid w:val="001416ED"/>
    <w:rsid w:val="001424A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85423"/>
    <w:rsid w:val="00191217"/>
    <w:rsid w:val="00192C4A"/>
    <w:rsid w:val="001931FC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5453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E7ACC"/>
    <w:rsid w:val="001F118B"/>
    <w:rsid w:val="001F15DF"/>
    <w:rsid w:val="001F20D1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095A"/>
    <w:rsid w:val="002213E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BE2"/>
    <w:rsid w:val="00277CEE"/>
    <w:rsid w:val="0028110D"/>
    <w:rsid w:val="0028141E"/>
    <w:rsid w:val="00285D98"/>
    <w:rsid w:val="00285F13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3B1A"/>
    <w:rsid w:val="0034490E"/>
    <w:rsid w:val="003573BF"/>
    <w:rsid w:val="00363063"/>
    <w:rsid w:val="00364CB9"/>
    <w:rsid w:val="0036774B"/>
    <w:rsid w:val="00371947"/>
    <w:rsid w:val="00372F46"/>
    <w:rsid w:val="00374E9B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101D"/>
    <w:rsid w:val="003D6EA1"/>
    <w:rsid w:val="003D6FCD"/>
    <w:rsid w:val="003D77B9"/>
    <w:rsid w:val="003D794F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327D"/>
    <w:rsid w:val="00445BCA"/>
    <w:rsid w:val="00450A67"/>
    <w:rsid w:val="004511CE"/>
    <w:rsid w:val="00452153"/>
    <w:rsid w:val="00454955"/>
    <w:rsid w:val="004558AA"/>
    <w:rsid w:val="004575AE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5263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0FE7"/>
    <w:rsid w:val="0053252B"/>
    <w:rsid w:val="0053266B"/>
    <w:rsid w:val="005327B7"/>
    <w:rsid w:val="0053291A"/>
    <w:rsid w:val="00540192"/>
    <w:rsid w:val="0054021D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6A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B7424"/>
    <w:rsid w:val="005C2394"/>
    <w:rsid w:val="005C5684"/>
    <w:rsid w:val="005C6191"/>
    <w:rsid w:val="005C61DC"/>
    <w:rsid w:val="005C7C92"/>
    <w:rsid w:val="005D20E8"/>
    <w:rsid w:val="005D26B7"/>
    <w:rsid w:val="005D49D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80B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1726"/>
    <w:rsid w:val="006720AB"/>
    <w:rsid w:val="0067385B"/>
    <w:rsid w:val="00675C72"/>
    <w:rsid w:val="00680E5F"/>
    <w:rsid w:val="00681E87"/>
    <w:rsid w:val="00682DA8"/>
    <w:rsid w:val="0068304B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C422D"/>
    <w:rsid w:val="006D3051"/>
    <w:rsid w:val="006D3ABB"/>
    <w:rsid w:val="006E291D"/>
    <w:rsid w:val="006E2D09"/>
    <w:rsid w:val="006E407A"/>
    <w:rsid w:val="006E4C40"/>
    <w:rsid w:val="006E55EE"/>
    <w:rsid w:val="006F0828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39D2"/>
    <w:rsid w:val="00743F5D"/>
    <w:rsid w:val="0074488C"/>
    <w:rsid w:val="0074635D"/>
    <w:rsid w:val="00747D79"/>
    <w:rsid w:val="00750AB0"/>
    <w:rsid w:val="00755828"/>
    <w:rsid w:val="00760454"/>
    <w:rsid w:val="0076207C"/>
    <w:rsid w:val="0076540C"/>
    <w:rsid w:val="00766EA6"/>
    <w:rsid w:val="00772E46"/>
    <w:rsid w:val="00772F85"/>
    <w:rsid w:val="00780E13"/>
    <w:rsid w:val="00781B20"/>
    <w:rsid w:val="00784424"/>
    <w:rsid w:val="00785947"/>
    <w:rsid w:val="007948DA"/>
    <w:rsid w:val="00795B7F"/>
    <w:rsid w:val="00797AED"/>
    <w:rsid w:val="007A1E14"/>
    <w:rsid w:val="007A235D"/>
    <w:rsid w:val="007A3EBD"/>
    <w:rsid w:val="007A5BFF"/>
    <w:rsid w:val="007A68E6"/>
    <w:rsid w:val="007B286E"/>
    <w:rsid w:val="007B33C0"/>
    <w:rsid w:val="007B3815"/>
    <w:rsid w:val="007B6C6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907"/>
    <w:rsid w:val="007F4E6B"/>
    <w:rsid w:val="007F534F"/>
    <w:rsid w:val="007F61E3"/>
    <w:rsid w:val="007F7C87"/>
    <w:rsid w:val="00800CD7"/>
    <w:rsid w:val="0080418E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959DC"/>
    <w:rsid w:val="008A00C7"/>
    <w:rsid w:val="008A1267"/>
    <w:rsid w:val="008A3399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0D4"/>
    <w:rsid w:val="008E5A84"/>
    <w:rsid w:val="008F061C"/>
    <w:rsid w:val="008F1C67"/>
    <w:rsid w:val="008F65D8"/>
    <w:rsid w:val="008F7591"/>
    <w:rsid w:val="009004BD"/>
    <w:rsid w:val="00906E9D"/>
    <w:rsid w:val="00912C19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3B6"/>
    <w:rsid w:val="0095153E"/>
    <w:rsid w:val="00952DE4"/>
    <w:rsid w:val="009558A8"/>
    <w:rsid w:val="009622E9"/>
    <w:rsid w:val="00964130"/>
    <w:rsid w:val="0096707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2C9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D4E52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08E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1D80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0D57"/>
    <w:rsid w:val="00B8516E"/>
    <w:rsid w:val="00B85370"/>
    <w:rsid w:val="00B86273"/>
    <w:rsid w:val="00B87799"/>
    <w:rsid w:val="00B931B7"/>
    <w:rsid w:val="00B95050"/>
    <w:rsid w:val="00B9570F"/>
    <w:rsid w:val="00B966E1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3BA"/>
    <w:rsid w:val="00BE4D1D"/>
    <w:rsid w:val="00BE635A"/>
    <w:rsid w:val="00BE7DE5"/>
    <w:rsid w:val="00BF1BF4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55BC6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0D"/>
    <w:rsid w:val="00CF4D54"/>
    <w:rsid w:val="00CF512A"/>
    <w:rsid w:val="00D00946"/>
    <w:rsid w:val="00D03A55"/>
    <w:rsid w:val="00D04073"/>
    <w:rsid w:val="00D068DA"/>
    <w:rsid w:val="00D073D7"/>
    <w:rsid w:val="00D0766C"/>
    <w:rsid w:val="00D12B3E"/>
    <w:rsid w:val="00D145C3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0E39"/>
    <w:rsid w:val="00D51925"/>
    <w:rsid w:val="00D53C44"/>
    <w:rsid w:val="00D53CD2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0138"/>
    <w:rsid w:val="00DC35B3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05A0F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263F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943"/>
    <w:rsid w:val="00E63EA7"/>
    <w:rsid w:val="00E70289"/>
    <w:rsid w:val="00E706A9"/>
    <w:rsid w:val="00E70FD5"/>
    <w:rsid w:val="00E72CB6"/>
    <w:rsid w:val="00E731D5"/>
    <w:rsid w:val="00E77D85"/>
    <w:rsid w:val="00E80B81"/>
    <w:rsid w:val="00E84A41"/>
    <w:rsid w:val="00E8501E"/>
    <w:rsid w:val="00E93CAA"/>
    <w:rsid w:val="00E957F9"/>
    <w:rsid w:val="00E95E0D"/>
    <w:rsid w:val="00EA0125"/>
    <w:rsid w:val="00EA015E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0F69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1EFC"/>
    <w:rsid w:val="00F52243"/>
    <w:rsid w:val="00F52DFF"/>
    <w:rsid w:val="00F57240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93536"/>
    <w:rsid w:val="00FA051B"/>
    <w:rsid w:val="00FA20D7"/>
    <w:rsid w:val="00FA5D4D"/>
    <w:rsid w:val="00FA62C1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E238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53252B"/>
    <w:pPr>
      <w:keepNext/>
      <w:spacing w:after="0" w:line="360" w:lineRule="auto"/>
      <w:jc w:val="both"/>
      <w:outlineLvl w:val="3"/>
    </w:pPr>
    <w:rPr>
      <w:rFonts w:ascii=".VnArialH" w:eastAsia="Times New Roman" w:hAnsi=".VnArialH" w:cs="Times New Roman"/>
      <w:b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52B"/>
    <w:rPr>
      <w:rFonts w:ascii=".VnArialH" w:eastAsia="Times New Roman" w:hAnsi=".VnArialH" w:cs="Times New Roman"/>
      <w:b/>
      <w:sz w:val="24"/>
      <w:szCs w:val="20"/>
      <w:lang w:eastAsia="ja-JP"/>
    </w:rPr>
  </w:style>
  <w:style w:type="character" w:customStyle="1" w:styleId="fontstyle01">
    <w:name w:val="fontstyle01"/>
    <w:basedOn w:val="DefaultParagraphFont"/>
    <w:rsid w:val="0068304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EndNoteBibliography">
    <w:name w:val="EndNote Bibliography"/>
    <w:basedOn w:val="Normal"/>
    <w:link w:val="EndNoteBibliographyChar"/>
    <w:rsid w:val="00B108EA"/>
    <w:pPr>
      <w:spacing w:after="0" w:line="240" w:lineRule="auto"/>
      <w:jc w:val="both"/>
    </w:pPr>
    <w:rPr>
      <w:rFonts w:ascii=".VnTime" w:eastAsia="Times New Roman" w:hAnsi=".VnTime" w:cs="Times New Roman"/>
      <w:noProof/>
      <w:szCs w:val="28"/>
      <w:lang w:val="x-none" w:eastAsia="x-none"/>
    </w:rPr>
  </w:style>
  <w:style w:type="character" w:customStyle="1" w:styleId="EndNoteBibliographyChar">
    <w:name w:val="EndNote Bibliography Char"/>
    <w:link w:val="EndNoteBibliography"/>
    <w:rsid w:val="00B108EA"/>
    <w:rPr>
      <w:rFonts w:ascii=".VnTime" w:eastAsia="Times New Roman" w:hAnsi=".VnTime" w:cs="Times New Roman"/>
      <w:noProof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uvienphapluat.vn/van-ban/giao-duc/thong-tu-18-2012-tt-bgddt-che-do-lam-viec-giang-vien-nganh-nghe-thuat-14003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uvienphapluat.vn/van-ban/giao-duc/thong-tu-36-2010-tt-bgddt-sua-doi-quy-dinh-che-do-lam-viec-giang-vien-115835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uvienphapluat.vn/van-ban/lao-dong-tien-luong/quyet-dinh-64-2008-qd-bgddt-quy-dinh-che-do-lam-viec-doi-voi-giang-vien-82446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C05-3FE9-42E8-9EC7-B71E48A1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24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ky le minh</cp:lastModifiedBy>
  <cp:revision>61</cp:revision>
  <cp:lastPrinted>2020-06-01T03:38:00Z</cp:lastPrinted>
  <dcterms:created xsi:type="dcterms:W3CDTF">2020-06-14T04:56:00Z</dcterms:created>
  <dcterms:modified xsi:type="dcterms:W3CDTF">2020-06-29T16:17:00Z</dcterms:modified>
</cp:coreProperties>
</file>